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5E2F" w14:textId="412EEA7E" w:rsidR="006D5F57" w:rsidRPr="00DC2727" w:rsidRDefault="00101D3C" w:rsidP="00A912A8">
      <w:pPr>
        <w:pStyle w:val="PULSARberschrift"/>
        <w:rPr>
          <w:sz w:val="40"/>
        </w:rPr>
      </w:pPr>
      <w:r w:rsidRPr="00DC2727">
        <w:rPr>
          <w:sz w:val="40"/>
        </w:rPr>
        <w:t>PRESSEINFORMATION</w:t>
      </w:r>
      <w:r w:rsidR="00A4615B">
        <w:rPr>
          <w:sz w:val="40"/>
        </w:rPr>
        <w:t xml:space="preserve"> </w:t>
      </w:r>
      <w:r w:rsidR="001907E2">
        <w:rPr>
          <w:sz w:val="40"/>
        </w:rPr>
        <w:t>v</w:t>
      </w:r>
      <w:r w:rsidR="006D5F57">
        <w:rPr>
          <w:sz w:val="40"/>
        </w:rPr>
        <w:t xml:space="preserve">om </w:t>
      </w:r>
      <w:r w:rsidR="00753D33" w:rsidRPr="00753D33">
        <w:rPr>
          <w:sz w:val="40"/>
        </w:rPr>
        <w:t>07</w:t>
      </w:r>
      <w:r w:rsidR="006D5F57" w:rsidRPr="00753D33">
        <w:rPr>
          <w:sz w:val="40"/>
        </w:rPr>
        <w:t>.1</w:t>
      </w:r>
      <w:r w:rsidR="00753D33" w:rsidRPr="00753D33">
        <w:rPr>
          <w:sz w:val="40"/>
        </w:rPr>
        <w:t>2</w:t>
      </w:r>
      <w:r w:rsidR="006D5F57" w:rsidRPr="00753D33">
        <w:rPr>
          <w:sz w:val="40"/>
        </w:rPr>
        <w:t>.2021</w:t>
      </w:r>
    </w:p>
    <w:p w14:paraId="68270358" w14:textId="77777777" w:rsidR="00BA3F01" w:rsidRDefault="00BA3F01" w:rsidP="00101D3C">
      <w:pPr>
        <w:rPr>
          <w:rFonts w:ascii="Asap" w:hAnsi="Asap"/>
          <w:b/>
          <w:bCs/>
          <w:color w:val="575656"/>
          <w:sz w:val="32"/>
          <w:szCs w:val="32"/>
        </w:rPr>
      </w:pPr>
    </w:p>
    <w:p w14:paraId="3BB831BE" w14:textId="77777777" w:rsidR="000E176C" w:rsidRDefault="000E176C" w:rsidP="00101D3C">
      <w:pPr>
        <w:rPr>
          <w:rFonts w:ascii="Asap" w:hAnsi="Asap"/>
          <w:b/>
          <w:bCs/>
          <w:color w:val="575656"/>
          <w:sz w:val="32"/>
          <w:szCs w:val="32"/>
        </w:rPr>
      </w:pPr>
    </w:p>
    <w:p w14:paraId="245919A5" w14:textId="0D4456BC" w:rsidR="004355A9" w:rsidRDefault="005B3993" w:rsidP="00A4615B">
      <w:pPr>
        <w:pStyle w:val="PULSARberschrift"/>
        <w:spacing w:line="276" w:lineRule="auto"/>
        <w:rPr>
          <w:sz w:val="36"/>
        </w:rPr>
      </w:pPr>
      <w:r>
        <w:rPr>
          <w:sz w:val="36"/>
        </w:rPr>
        <w:t xml:space="preserve">Pulsar </w:t>
      </w:r>
      <w:proofErr w:type="spellStart"/>
      <w:r w:rsidRPr="005B3993">
        <w:rPr>
          <w:sz w:val="36"/>
        </w:rPr>
        <w:t>Photonics</w:t>
      </w:r>
      <w:proofErr w:type="spellEnd"/>
      <w:r w:rsidR="00F94692">
        <w:rPr>
          <w:sz w:val="36"/>
        </w:rPr>
        <w:t xml:space="preserve"> P1000 </w:t>
      </w:r>
      <w:proofErr w:type="spellStart"/>
      <w:r w:rsidR="00A710DE">
        <w:rPr>
          <w:sz w:val="36"/>
        </w:rPr>
        <w:t>automatic</w:t>
      </w:r>
      <w:proofErr w:type="spellEnd"/>
      <w:r>
        <w:rPr>
          <w:sz w:val="36"/>
        </w:rPr>
        <w:t>:</w:t>
      </w:r>
      <w:r w:rsidRPr="005B3993">
        <w:rPr>
          <w:sz w:val="36"/>
        </w:rPr>
        <w:t xml:space="preserve"> </w:t>
      </w:r>
      <w:r>
        <w:rPr>
          <w:sz w:val="36"/>
        </w:rPr>
        <w:t xml:space="preserve">Einstieg in </w:t>
      </w:r>
      <w:r w:rsidRPr="005B3993">
        <w:rPr>
          <w:sz w:val="36"/>
        </w:rPr>
        <w:t xml:space="preserve">die vollautomatische </w:t>
      </w:r>
      <w:r w:rsidR="003C1A6F">
        <w:rPr>
          <w:sz w:val="36"/>
        </w:rPr>
        <w:t>Laserf</w:t>
      </w:r>
      <w:r w:rsidRPr="005B3993">
        <w:rPr>
          <w:sz w:val="36"/>
        </w:rPr>
        <w:t>ertigung für die Großserie</w:t>
      </w:r>
    </w:p>
    <w:p w14:paraId="09399DB2" w14:textId="77777777" w:rsidR="008D58A6" w:rsidRPr="00A4615B" w:rsidRDefault="008D58A6" w:rsidP="0041137D">
      <w:pPr>
        <w:spacing w:before="120" w:after="120"/>
        <w:ind w:right="454"/>
        <w:jc w:val="both"/>
        <w:rPr>
          <w:rFonts w:ascii="Asap" w:hAnsi="Asap" w:cs="Arial"/>
          <w:b/>
          <w:i/>
          <w:color w:val="575656"/>
          <w:sz w:val="24"/>
          <w:szCs w:val="24"/>
          <w:lang w:eastAsia="de-DE"/>
        </w:rPr>
      </w:pPr>
    </w:p>
    <w:p w14:paraId="566FDD21" w14:textId="23FFC009" w:rsidR="00F94692" w:rsidRDefault="00F94692" w:rsidP="00F94692">
      <w:pPr>
        <w:pStyle w:val="Listenabsatz"/>
        <w:numPr>
          <w:ilvl w:val="0"/>
          <w:numId w:val="2"/>
        </w:numPr>
        <w:spacing w:before="120" w:after="120" w:line="276" w:lineRule="auto"/>
        <w:ind w:right="454"/>
        <w:jc w:val="both"/>
        <w:rPr>
          <w:rFonts w:ascii="Asap" w:hAnsi="Asap" w:cs="Arial"/>
          <w:color w:val="575656"/>
          <w:sz w:val="24"/>
          <w:szCs w:val="24"/>
          <w:lang w:eastAsia="de-DE"/>
        </w:rPr>
      </w:pPr>
      <w:r>
        <w:rPr>
          <w:rFonts w:ascii="Asap" w:hAnsi="Asap" w:cs="Arial"/>
          <w:color w:val="575656"/>
          <w:sz w:val="24"/>
          <w:szCs w:val="24"/>
          <w:lang w:eastAsia="de-DE"/>
        </w:rPr>
        <w:t xml:space="preserve">Lasermaschine für 24/7 Betrieb fertigt bis zu 300.000 Teile pro Tag </w:t>
      </w:r>
    </w:p>
    <w:p w14:paraId="2576DEA8" w14:textId="2EB67CB0" w:rsidR="00F94692" w:rsidRPr="002F1143" w:rsidRDefault="00A710DE" w:rsidP="00646DAB">
      <w:pPr>
        <w:pStyle w:val="Listenabsatz"/>
        <w:numPr>
          <w:ilvl w:val="0"/>
          <w:numId w:val="2"/>
        </w:numPr>
        <w:spacing w:before="120" w:after="120" w:line="276" w:lineRule="auto"/>
        <w:ind w:right="454"/>
        <w:jc w:val="both"/>
        <w:rPr>
          <w:rFonts w:ascii="Asap" w:hAnsi="Asap" w:cs="Arial"/>
          <w:strike/>
          <w:color w:val="575656"/>
          <w:sz w:val="24"/>
          <w:szCs w:val="24"/>
          <w:lang w:eastAsia="de-DE"/>
        </w:rPr>
      </w:pPr>
      <w:r>
        <w:rPr>
          <w:rFonts w:ascii="Asap" w:hAnsi="Asap" w:cs="Arial"/>
          <w:color w:val="575656"/>
          <w:sz w:val="24"/>
          <w:szCs w:val="24"/>
          <w:lang w:eastAsia="de-DE"/>
        </w:rPr>
        <w:t>Integrierte Mess</w:t>
      </w:r>
      <w:r w:rsidR="00F94692">
        <w:rPr>
          <w:rFonts w:ascii="Asap" w:hAnsi="Asap" w:cs="Arial"/>
          <w:color w:val="575656"/>
          <w:sz w:val="24"/>
          <w:szCs w:val="24"/>
          <w:lang w:eastAsia="de-DE"/>
        </w:rPr>
        <w:t xml:space="preserve">technik qualifiziert Teile zu 100 % und </w:t>
      </w:r>
      <w:r w:rsidR="00B8747F">
        <w:rPr>
          <w:rFonts w:ascii="Asap" w:hAnsi="Asap" w:cs="Arial"/>
          <w:color w:val="575656"/>
          <w:sz w:val="24"/>
          <w:szCs w:val="24"/>
          <w:lang w:eastAsia="de-DE"/>
        </w:rPr>
        <w:t xml:space="preserve">schleust </w:t>
      </w:r>
      <w:proofErr w:type="spellStart"/>
      <w:r w:rsidR="00B8747F">
        <w:rPr>
          <w:rFonts w:ascii="Asap" w:hAnsi="Asap" w:cs="Arial"/>
          <w:color w:val="575656"/>
          <w:sz w:val="24"/>
          <w:szCs w:val="24"/>
          <w:lang w:eastAsia="de-DE"/>
        </w:rPr>
        <w:t>niO</w:t>
      </w:r>
      <w:proofErr w:type="spellEnd"/>
      <w:r w:rsidR="00B8747F">
        <w:rPr>
          <w:rFonts w:ascii="Asap" w:hAnsi="Asap" w:cs="Arial"/>
          <w:color w:val="575656"/>
          <w:sz w:val="24"/>
          <w:szCs w:val="24"/>
          <w:lang w:eastAsia="de-DE"/>
        </w:rPr>
        <w:t>-Teile automatisch aus</w:t>
      </w:r>
    </w:p>
    <w:p w14:paraId="3A388216" w14:textId="77777777" w:rsidR="00A4615B" w:rsidRDefault="00A4615B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4D6C0F58" w14:textId="1E19F3EE" w:rsidR="00F94692" w:rsidRDefault="000E176C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 w:rsidRPr="00753D33">
        <w:rPr>
          <w:rFonts w:ascii="Asap" w:hAnsi="Asap" w:cs="Arial"/>
          <w:color w:val="575656"/>
          <w:lang w:eastAsia="de-DE"/>
        </w:rPr>
        <w:t xml:space="preserve">Herzogenrath, </w:t>
      </w:r>
      <w:r w:rsidR="00753D33" w:rsidRPr="00753D33">
        <w:rPr>
          <w:rFonts w:ascii="Asap" w:hAnsi="Asap" w:cs="Arial"/>
          <w:color w:val="575656"/>
          <w:lang w:eastAsia="de-DE"/>
        </w:rPr>
        <w:t>07</w:t>
      </w:r>
      <w:r w:rsidRPr="00753D33">
        <w:rPr>
          <w:rFonts w:ascii="Asap" w:hAnsi="Asap" w:cs="Arial"/>
          <w:color w:val="575656"/>
          <w:lang w:eastAsia="de-DE"/>
        </w:rPr>
        <w:t>.1</w:t>
      </w:r>
      <w:r w:rsidR="00753D33" w:rsidRPr="00753D33">
        <w:rPr>
          <w:rFonts w:ascii="Asap" w:hAnsi="Asap" w:cs="Arial"/>
          <w:color w:val="575656"/>
          <w:lang w:eastAsia="de-DE"/>
        </w:rPr>
        <w:t>2</w:t>
      </w:r>
      <w:r w:rsidRPr="00753D33">
        <w:rPr>
          <w:rFonts w:ascii="Asap" w:hAnsi="Asap" w:cs="Arial"/>
          <w:color w:val="575656"/>
          <w:lang w:eastAsia="de-DE"/>
        </w:rPr>
        <w:t xml:space="preserve">.2021: </w:t>
      </w:r>
      <w:r w:rsidR="00F94692" w:rsidRPr="00753D33">
        <w:rPr>
          <w:rFonts w:ascii="Asap" w:hAnsi="Asap" w:cs="Arial"/>
          <w:color w:val="575656"/>
          <w:lang w:eastAsia="de-DE"/>
        </w:rPr>
        <w:t>Pulsar</w:t>
      </w:r>
      <w:r w:rsidR="00F94692" w:rsidRPr="00F94692">
        <w:rPr>
          <w:rFonts w:ascii="Asap" w:hAnsi="Asap" w:cs="Arial"/>
          <w:color w:val="575656"/>
          <w:lang w:eastAsia="de-DE"/>
        </w:rPr>
        <w:t xml:space="preserve"> </w:t>
      </w:r>
      <w:proofErr w:type="spellStart"/>
      <w:r w:rsidR="00F94692" w:rsidRPr="00F94692">
        <w:rPr>
          <w:rFonts w:ascii="Asap" w:hAnsi="Asap" w:cs="Arial"/>
          <w:color w:val="575656"/>
          <w:lang w:eastAsia="de-DE"/>
        </w:rPr>
        <w:t>Photonics</w:t>
      </w:r>
      <w:proofErr w:type="spellEnd"/>
      <w:r w:rsidR="00F94692" w:rsidRPr="00F94692">
        <w:rPr>
          <w:rFonts w:ascii="Asap" w:hAnsi="Asap" w:cs="Arial"/>
          <w:color w:val="575656"/>
          <w:lang w:eastAsia="de-DE"/>
        </w:rPr>
        <w:t>, L</w:t>
      </w:r>
      <w:r w:rsidR="00F94692" w:rsidRPr="00646DAB">
        <w:rPr>
          <w:rFonts w:ascii="Asap" w:hAnsi="Asap" w:cs="Arial"/>
          <w:color w:val="575656"/>
          <w:lang w:eastAsia="de-DE"/>
        </w:rPr>
        <w:t>asertechnik</w:t>
      </w:r>
      <w:r w:rsidR="00F94692">
        <w:rPr>
          <w:rFonts w:ascii="Asap" w:hAnsi="Asap" w:cs="Arial"/>
          <w:color w:val="575656"/>
          <w:lang w:eastAsia="de-DE"/>
        </w:rPr>
        <w:t>-</w:t>
      </w:r>
      <w:r w:rsidR="00B8747F">
        <w:rPr>
          <w:rFonts w:ascii="Asap" w:hAnsi="Asap" w:cs="Arial"/>
          <w:color w:val="575656"/>
          <w:lang w:eastAsia="de-DE"/>
        </w:rPr>
        <w:t>Spezialist</w:t>
      </w:r>
      <w:r w:rsidR="00F94692">
        <w:rPr>
          <w:rFonts w:ascii="Asap" w:hAnsi="Asap" w:cs="Arial"/>
          <w:color w:val="575656"/>
          <w:lang w:eastAsia="de-DE"/>
        </w:rPr>
        <w:t xml:space="preserve"> aus Herzogenrath</w:t>
      </w:r>
      <w:r w:rsidR="002F1143">
        <w:rPr>
          <w:rFonts w:ascii="Asap" w:hAnsi="Asap" w:cs="Arial"/>
          <w:color w:val="575656"/>
          <w:lang w:eastAsia="de-DE"/>
        </w:rPr>
        <w:t xml:space="preserve"> entwickelt mit </w:t>
      </w:r>
      <w:r w:rsidR="0081727C">
        <w:rPr>
          <w:rFonts w:ascii="Asap" w:hAnsi="Asap" w:cs="Arial"/>
          <w:color w:val="575656"/>
          <w:lang w:eastAsia="de-DE"/>
        </w:rPr>
        <w:t>der</w:t>
      </w:r>
      <w:r w:rsidR="00F94692">
        <w:rPr>
          <w:rFonts w:ascii="Asap" w:hAnsi="Asap" w:cs="Arial"/>
          <w:color w:val="575656"/>
          <w:lang w:eastAsia="de-DE"/>
        </w:rPr>
        <w:t xml:space="preserve"> P1000 </w:t>
      </w:r>
      <w:proofErr w:type="spellStart"/>
      <w:r w:rsidR="00A710DE">
        <w:rPr>
          <w:rFonts w:ascii="Asap" w:hAnsi="Asap" w:cs="Arial"/>
          <w:color w:val="575656"/>
          <w:lang w:eastAsia="de-DE"/>
        </w:rPr>
        <w:t>automatic</w:t>
      </w:r>
      <w:proofErr w:type="spellEnd"/>
      <w:r w:rsidR="00F94692">
        <w:rPr>
          <w:rFonts w:ascii="Asap" w:hAnsi="Asap" w:cs="Arial"/>
          <w:color w:val="575656"/>
          <w:lang w:eastAsia="de-DE"/>
        </w:rPr>
        <w:t xml:space="preserve"> eine vollautomatische Fertigungslösung für die</w:t>
      </w:r>
      <w:r w:rsidR="0081727C">
        <w:rPr>
          <w:rFonts w:ascii="Asap" w:hAnsi="Asap" w:cs="Arial"/>
          <w:color w:val="575656"/>
          <w:lang w:eastAsia="de-DE"/>
        </w:rPr>
        <w:t xml:space="preserve"> Laserbearbeitung in der</w:t>
      </w:r>
      <w:r w:rsidR="00F94692">
        <w:rPr>
          <w:rFonts w:ascii="Asap" w:hAnsi="Asap" w:cs="Arial"/>
          <w:color w:val="575656"/>
          <w:lang w:eastAsia="de-DE"/>
        </w:rPr>
        <w:t xml:space="preserve"> Großserie. Die Maschine ist für den 24/7-Betrieb ausgelegt und fertigt so bis zu 300.000 Teile pro Tag. Eine vollintegrierte Messtechnik qualifiziert die Bauteile zu </w:t>
      </w:r>
      <w:r w:rsidR="002F1143">
        <w:rPr>
          <w:rFonts w:ascii="Asap" w:hAnsi="Asap" w:cs="Arial"/>
          <w:color w:val="575656"/>
          <w:lang w:eastAsia="de-DE"/>
        </w:rPr>
        <w:t>100</w:t>
      </w:r>
      <w:r w:rsidR="002F1143">
        <w:t xml:space="preserve"> </w:t>
      </w:r>
      <w:r w:rsidR="00F94692">
        <w:rPr>
          <w:rFonts w:ascii="Asap" w:hAnsi="Asap" w:cs="Arial"/>
          <w:color w:val="575656"/>
          <w:lang w:eastAsia="de-DE"/>
        </w:rPr>
        <w:t>% und</w:t>
      </w:r>
      <w:r w:rsidR="002F1143">
        <w:rPr>
          <w:rFonts w:ascii="Asap" w:hAnsi="Asap" w:cs="Arial"/>
          <w:color w:val="575656"/>
          <w:lang w:eastAsia="de-DE"/>
        </w:rPr>
        <w:t xml:space="preserve"> schleust die </w:t>
      </w:r>
      <w:proofErr w:type="spellStart"/>
      <w:r w:rsidR="002F1143">
        <w:rPr>
          <w:rFonts w:ascii="Asap" w:hAnsi="Asap" w:cs="Arial"/>
          <w:color w:val="575656"/>
          <w:lang w:eastAsia="de-DE"/>
        </w:rPr>
        <w:t>niO</w:t>
      </w:r>
      <w:proofErr w:type="spellEnd"/>
      <w:r w:rsidR="002F1143">
        <w:rPr>
          <w:rFonts w:ascii="Asap" w:hAnsi="Asap" w:cs="Arial"/>
          <w:color w:val="575656"/>
          <w:lang w:eastAsia="de-DE"/>
        </w:rPr>
        <w:t>-Teile</w:t>
      </w:r>
      <w:r w:rsidR="00F94692">
        <w:rPr>
          <w:rFonts w:ascii="Asap" w:hAnsi="Asap" w:cs="Arial"/>
          <w:color w:val="575656"/>
          <w:lang w:eastAsia="de-DE"/>
        </w:rPr>
        <w:t xml:space="preserve"> automatisch aus. </w:t>
      </w:r>
    </w:p>
    <w:p w14:paraId="40A71B81" w14:textId="2ED879FB" w:rsidR="00F94692" w:rsidRDefault="004F4895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>
        <w:rPr>
          <w:rFonts w:ascii="Asap" w:hAnsi="Asap" w:cs="Arial"/>
          <w:color w:val="575656"/>
          <w:lang w:eastAsia="de-DE"/>
        </w:rPr>
        <w:t>Die Laserm</w:t>
      </w:r>
      <w:r w:rsidRPr="00434038">
        <w:rPr>
          <w:rFonts w:ascii="Asap" w:hAnsi="Asap" w:cs="Arial"/>
          <w:color w:val="575656"/>
          <w:lang w:eastAsia="de-DE"/>
        </w:rPr>
        <w:t>aschine</w:t>
      </w:r>
      <w:r>
        <w:rPr>
          <w:rFonts w:ascii="Asap" w:hAnsi="Asap" w:cs="Arial"/>
          <w:color w:val="575656"/>
          <w:lang w:eastAsia="de-DE"/>
        </w:rPr>
        <w:t xml:space="preserve"> ist</w:t>
      </w:r>
      <w:r w:rsidRPr="00434038">
        <w:rPr>
          <w:rFonts w:ascii="Asap" w:hAnsi="Asap" w:cs="Arial"/>
          <w:color w:val="575656"/>
          <w:lang w:eastAsia="de-DE"/>
        </w:rPr>
        <w:t xml:space="preserve"> zur Verarbeitung </w:t>
      </w:r>
      <w:r>
        <w:rPr>
          <w:rFonts w:ascii="Asap" w:hAnsi="Asap" w:cs="Arial"/>
          <w:color w:val="575656"/>
          <w:lang w:eastAsia="de-DE"/>
        </w:rPr>
        <w:t xml:space="preserve">von kleinteiligem </w:t>
      </w:r>
      <w:r w:rsidRPr="00434038">
        <w:rPr>
          <w:rFonts w:ascii="Asap" w:hAnsi="Asap" w:cs="Arial"/>
          <w:color w:val="575656"/>
          <w:lang w:eastAsia="de-DE"/>
        </w:rPr>
        <w:t xml:space="preserve">Schüttgut </w:t>
      </w:r>
      <w:r>
        <w:rPr>
          <w:rFonts w:ascii="Asap" w:hAnsi="Asap" w:cs="Arial"/>
          <w:color w:val="575656"/>
          <w:lang w:eastAsia="de-DE"/>
        </w:rPr>
        <w:t xml:space="preserve">ausgelegt und kann mit den Prozessen </w:t>
      </w:r>
      <w:r w:rsidRPr="00AD7E25">
        <w:rPr>
          <w:rFonts w:ascii="Asap" w:hAnsi="Asap" w:cs="Arial"/>
          <w:color w:val="575656"/>
          <w:lang w:eastAsia="de-DE"/>
        </w:rPr>
        <w:t xml:space="preserve">Bohren, Strukturieren </w:t>
      </w:r>
      <w:r>
        <w:rPr>
          <w:rFonts w:ascii="Asap" w:hAnsi="Asap" w:cs="Arial"/>
          <w:color w:val="575656"/>
          <w:lang w:eastAsia="de-DE"/>
        </w:rPr>
        <w:t>und</w:t>
      </w:r>
      <w:r w:rsidRPr="00AD7E25">
        <w:rPr>
          <w:rFonts w:ascii="Asap" w:hAnsi="Asap" w:cs="Arial"/>
          <w:color w:val="575656"/>
          <w:lang w:eastAsia="de-DE"/>
        </w:rPr>
        <w:t xml:space="preserve"> Schneiden</w:t>
      </w:r>
      <w:r>
        <w:rPr>
          <w:rFonts w:ascii="Asap" w:hAnsi="Asap" w:cs="Arial"/>
          <w:color w:val="575656"/>
          <w:lang w:eastAsia="de-DE"/>
        </w:rPr>
        <w:t xml:space="preserve"> im 24/7 Betrieb bis zu 300.000 Teile pro Tag bearbeiten. Bei einem Referenzprojekt </w:t>
      </w:r>
      <w:r w:rsidR="00DC4257">
        <w:rPr>
          <w:rFonts w:ascii="Asap" w:hAnsi="Asap" w:cs="Arial"/>
          <w:color w:val="575656"/>
          <w:lang w:eastAsia="de-DE"/>
        </w:rPr>
        <w:t xml:space="preserve">zum </w:t>
      </w:r>
      <w:r w:rsidRPr="0054130D">
        <w:rPr>
          <w:rFonts w:ascii="Asap" w:hAnsi="Asap" w:cs="Arial"/>
          <w:color w:val="575656"/>
          <w:lang w:eastAsia="de-DE"/>
        </w:rPr>
        <w:t>Laserbohren von Stanz-Biegeteilen</w:t>
      </w:r>
      <w:r w:rsidR="00DC4257">
        <w:rPr>
          <w:rFonts w:ascii="Asap" w:hAnsi="Asap" w:cs="Arial"/>
          <w:color w:val="575656"/>
          <w:lang w:eastAsia="de-DE"/>
        </w:rPr>
        <w:t xml:space="preserve"> </w:t>
      </w:r>
      <w:r>
        <w:rPr>
          <w:rFonts w:ascii="Asap" w:hAnsi="Asap" w:cs="Arial"/>
          <w:color w:val="575656"/>
          <w:lang w:eastAsia="de-DE"/>
        </w:rPr>
        <w:t xml:space="preserve">erzielte die P1000 </w:t>
      </w:r>
      <w:proofErr w:type="spellStart"/>
      <w:r w:rsidR="00A710DE">
        <w:rPr>
          <w:rFonts w:ascii="Asap" w:hAnsi="Asap" w:cs="Arial"/>
          <w:color w:val="575656"/>
          <w:lang w:eastAsia="de-DE"/>
        </w:rPr>
        <w:t>automatic</w:t>
      </w:r>
      <w:proofErr w:type="spellEnd"/>
      <w:r>
        <w:rPr>
          <w:rFonts w:ascii="Asap" w:hAnsi="Asap" w:cs="Arial"/>
          <w:color w:val="575656"/>
          <w:lang w:eastAsia="de-DE"/>
        </w:rPr>
        <w:t xml:space="preserve"> von Pulsar </w:t>
      </w:r>
      <w:proofErr w:type="spellStart"/>
      <w:r>
        <w:rPr>
          <w:rFonts w:ascii="Asap" w:hAnsi="Asap" w:cs="Arial"/>
          <w:color w:val="575656"/>
          <w:lang w:eastAsia="de-DE"/>
        </w:rPr>
        <w:t>Photonics</w:t>
      </w:r>
      <w:proofErr w:type="spellEnd"/>
      <w:r>
        <w:rPr>
          <w:rFonts w:ascii="Asap" w:hAnsi="Asap" w:cs="Arial"/>
          <w:color w:val="575656"/>
          <w:lang w:eastAsia="de-DE"/>
        </w:rPr>
        <w:t xml:space="preserve"> </w:t>
      </w:r>
      <w:r w:rsidR="00B8747F">
        <w:rPr>
          <w:rFonts w:ascii="Asap" w:hAnsi="Asap" w:cs="Arial"/>
          <w:color w:val="575656"/>
          <w:lang w:eastAsia="de-DE"/>
        </w:rPr>
        <w:t xml:space="preserve">im Realbetrieb eine Fehlteilquote </w:t>
      </w:r>
      <w:r w:rsidRPr="0054130D">
        <w:rPr>
          <w:rFonts w:ascii="Asap" w:hAnsi="Asap" w:cs="Arial"/>
          <w:color w:val="575656"/>
          <w:lang w:eastAsia="de-DE"/>
        </w:rPr>
        <w:t xml:space="preserve">von </w:t>
      </w:r>
      <w:r>
        <w:rPr>
          <w:rFonts w:ascii="Asap" w:hAnsi="Asap" w:cs="Arial"/>
          <w:color w:val="575656"/>
          <w:lang w:eastAsia="de-DE"/>
        </w:rPr>
        <w:t xml:space="preserve">unter </w:t>
      </w:r>
      <w:r w:rsidRPr="0054130D">
        <w:rPr>
          <w:rFonts w:ascii="Asap" w:hAnsi="Asap" w:cs="Arial"/>
          <w:color w:val="575656"/>
          <w:lang w:eastAsia="de-DE"/>
        </w:rPr>
        <w:t>0.2‰</w:t>
      </w:r>
      <w:r>
        <w:rPr>
          <w:rFonts w:ascii="Asap" w:hAnsi="Asap" w:cs="Arial"/>
          <w:color w:val="575656"/>
          <w:lang w:eastAsia="de-DE"/>
        </w:rPr>
        <w:t>.</w:t>
      </w:r>
    </w:p>
    <w:p w14:paraId="25A8D625" w14:textId="74E4E7AB" w:rsidR="00F94692" w:rsidRDefault="00F94692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03A1B623" w14:textId="3A49E9DD" w:rsidR="00F94692" w:rsidRDefault="004F4895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>
        <w:rPr>
          <w:rFonts w:ascii="Asap" w:hAnsi="Asap" w:cs="Arial"/>
          <w:color w:val="575656"/>
          <w:lang w:eastAsia="de-DE"/>
        </w:rPr>
        <w:t xml:space="preserve">100 % </w:t>
      </w:r>
      <w:r w:rsidR="002A117F">
        <w:rPr>
          <w:rFonts w:ascii="Asap" w:hAnsi="Asap" w:cs="Arial"/>
          <w:color w:val="575656"/>
          <w:lang w:eastAsia="de-DE"/>
        </w:rPr>
        <w:t>Inline-</w:t>
      </w:r>
      <w:r>
        <w:rPr>
          <w:rFonts w:ascii="Asap" w:hAnsi="Asap" w:cs="Arial"/>
          <w:color w:val="575656"/>
          <w:lang w:eastAsia="de-DE"/>
        </w:rPr>
        <w:t>Prüf</w:t>
      </w:r>
      <w:r w:rsidR="006569E4">
        <w:rPr>
          <w:rFonts w:ascii="Asap" w:hAnsi="Asap" w:cs="Arial"/>
          <w:color w:val="575656"/>
          <w:lang w:eastAsia="de-DE"/>
        </w:rPr>
        <w:t xml:space="preserve">ung </w:t>
      </w:r>
    </w:p>
    <w:p w14:paraId="73BA7A4C" w14:textId="6868EF6A" w:rsidR="004F4895" w:rsidRDefault="004F4895" w:rsidP="004F4895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>
        <w:rPr>
          <w:rFonts w:ascii="Asap" w:hAnsi="Asap" w:cs="Arial"/>
          <w:color w:val="575656"/>
          <w:lang w:eastAsia="de-DE"/>
        </w:rPr>
        <w:t>Neben der</w:t>
      </w:r>
      <w:r w:rsidR="002F1143">
        <w:rPr>
          <w:rFonts w:ascii="Asap" w:hAnsi="Asap" w:cs="Arial"/>
          <w:color w:val="575656"/>
          <w:lang w:eastAsia="de-DE"/>
        </w:rPr>
        <w:t xml:space="preserve"> kurzen Taktzeit im Bereich von 250ms</w:t>
      </w:r>
      <w:r>
        <w:rPr>
          <w:rFonts w:ascii="Asap" w:hAnsi="Asap" w:cs="Arial"/>
          <w:color w:val="575656"/>
          <w:lang w:eastAsia="de-DE"/>
        </w:rPr>
        <w:t xml:space="preserve"> und</w:t>
      </w:r>
      <w:r w:rsidR="004901BA">
        <w:rPr>
          <w:rFonts w:ascii="Asap" w:hAnsi="Asap" w:cs="Arial"/>
          <w:color w:val="575656"/>
          <w:lang w:eastAsia="de-DE"/>
        </w:rPr>
        <w:t xml:space="preserve"> der </w:t>
      </w:r>
      <w:r w:rsidR="004901BA" w:rsidRPr="004901BA">
        <w:rPr>
          <w:rFonts w:ascii="Asap" w:hAnsi="Asap" w:cs="Arial"/>
          <w:color w:val="575656"/>
          <w:lang w:eastAsia="de-DE"/>
        </w:rPr>
        <w:t>hochreproduzierbaren Laserbearbeitung</w:t>
      </w:r>
      <w:r>
        <w:rPr>
          <w:rFonts w:ascii="Asap" w:hAnsi="Asap" w:cs="Arial"/>
          <w:color w:val="575656"/>
          <w:lang w:eastAsia="de-DE"/>
        </w:rPr>
        <w:t xml:space="preserve"> überzeugt die P1000 </w:t>
      </w:r>
      <w:proofErr w:type="spellStart"/>
      <w:r w:rsidR="00A710DE">
        <w:rPr>
          <w:rFonts w:ascii="Asap" w:hAnsi="Asap" w:cs="Arial"/>
          <w:color w:val="575656"/>
          <w:lang w:eastAsia="de-DE"/>
        </w:rPr>
        <w:t>automatic</w:t>
      </w:r>
      <w:proofErr w:type="spellEnd"/>
      <w:r>
        <w:rPr>
          <w:rFonts w:ascii="Asap" w:hAnsi="Asap" w:cs="Arial"/>
          <w:color w:val="575656"/>
          <w:lang w:eastAsia="de-DE"/>
        </w:rPr>
        <w:t xml:space="preserve"> </w:t>
      </w:r>
      <w:r w:rsidR="00B8747F">
        <w:rPr>
          <w:rFonts w:ascii="Asap" w:hAnsi="Asap" w:cs="Arial"/>
          <w:color w:val="575656"/>
          <w:lang w:eastAsia="de-DE"/>
        </w:rPr>
        <w:t>durch e</w:t>
      </w:r>
      <w:r w:rsidR="002F1143">
        <w:rPr>
          <w:rFonts w:ascii="Asap" w:hAnsi="Asap" w:cs="Arial"/>
          <w:color w:val="575656"/>
          <w:lang w:eastAsia="de-DE"/>
        </w:rPr>
        <w:t>ine leistungsfähige Messtechnik</w:t>
      </w:r>
      <w:r w:rsidR="00646DAB">
        <w:rPr>
          <w:rFonts w:ascii="Asap" w:hAnsi="Asap" w:cs="Arial"/>
          <w:color w:val="575656"/>
          <w:lang w:eastAsia="de-DE"/>
        </w:rPr>
        <w:t xml:space="preserve">. </w:t>
      </w:r>
      <w:r>
        <w:rPr>
          <w:rFonts w:ascii="Asap" w:hAnsi="Asap" w:cs="Arial"/>
          <w:color w:val="575656"/>
          <w:lang w:eastAsia="de-DE"/>
        </w:rPr>
        <w:t>D</w:t>
      </w:r>
      <w:r w:rsidR="00646DAB">
        <w:rPr>
          <w:rFonts w:ascii="Asap" w:hAnsi="Asap" w:cs="Arial"/>
          <w:color w:val="575656"/>
          <w:lang w:eastAsia="de-DE"/>
        </w:rPr>
        <w:t xml:space="preserve">ie Lasermaschine </w:t>
      </w:r>
      <w:r w:rsidR="00604117">
        <w:rPr>
          <w:rFonts w:ascii="Asap" w:hAnsi="Asap" w:cs="Arial"/>
          <w:color w:val="575656"/>
          <w:lang w:eastAsia="de-DE"/>
        </w:rPr>
        <w:t xml:space="preserve">verfügt über </w:t>
      </w:r>
      <w:r w:rsidR="00646DAB">
        <w:rPr>
          <w:rFonts w:ascii="Asap" w:hAnsi="Asap" w:cs="Arial"/>
          <w:color w:val="575656"/>
          <w:lang w:eastAsia="de-DE"/>
        </w:rPr>
        <w:t>eine</w:t>
      </w:r>
      <w:r w:rsidDel="004F4895">
        <w:rPr>
          <w:rFonts w:ascii="Asap" w:hAnsi="Asap" w:cs="Arial"/>
          <w:color w:val="575656"/>
          <w:lang w:eastAsia="de-DE"/>
        </w:rPr>
        <w:t xml:space="preserve"> </w:t>
      </w:r>
      <w:r w:rsidR="004901BA">
        <w:rPr>
          <w:rFonts w:ascii="Asap" w:hAnsi="Asap" w:cs="Arial"/>
          <w:color w:val="575656"/>
          <w:lang w:eastAsia="de-DE"/>
        </w:rPr>
        <w:t xml:space="preserve">leistungsstarke </w:t>
      </w:r>
      <w:r w:rsidR="002F1143">
        <w:rPr>
          <w:rFonts w:ascii="Asap" w:hAnsi="Asap" w:cs="Arial"/>
          <w:color w:val="575656"/>
          <w:lang w:eastAsia="de-DE"/>
        </w:rPr>
        <w:t>Bildverarbeitung</w:t>
      </w:r>
      <w:r>
        <w:rPr>
          <w:rFonts w:ascii="Asap" w:hAnsi="Asap" w:cs="Arial"/>
          <w:color w:val="575656"/>
          <w:lang w:eastAsia="de-DE"/>
        </w:rPr>
        <w:t xml:space="preserve">, die die </w:t>
      </w:r>
      <w:r w:rsidRPr="00D27B5F">
        <w:rPr>
          <w:rFonts w:ascii="Asap" w:hAnsi="Asap" w:cs="Arial"/>
          <w:color w:val="575656"/>
          <w:lang w:eastAsia="de-DE"/>
        </w:rPr>
        <w:t xml:space="preserve">Kontrolle </w:t>
      </w:r>
      <w:r w:rsidR="002F1143">
        <w:rPr>
          <w:rFonts w:ascii="Asap" w:hAnsi="Asap" w:cs="Arial"/>
          <w:color w:val="575656"/>
          <w:lang w:eastAsia="de-DE"/>
        </w:rPr>
        <w:t>mehrerer</w:t>
      </w:r>
      <w:r w:rsidRPr="00D27B5F">
        <w:rPr>
          <w:rFonts w:ascii="Asap" w:hAnsi="Asap" w:cs="Arial"/>
          <w:color w:val="575656"/>
          <w:lang w:eastAsia="de-DE"/>
        </w:rPr>
        <w:t xml:space="preserve"> </w:t>
      </w:r>
      <w:r w:rsidR="00604117" w:rsidRPr="00D27B5F">
        <w:rPr>
          <w:rFonts w:ascii="Asap" w:hAnsi="Asap" w:cs="Arial"/>
          <w:color w:val="575656"/>
          <w:lang w:eastAsia="de-DE"/>
        </w:rPr>
        <w:t>geometrische</w:t>
      </w:r>
      <w:r w:rsidR="00604117">
        <w:rPr>
          <w:rFonts w:ascii="Asap" w:hAnsi="Asap" w:cs="Arial"/>
          <w:color w:val="575656"/>
          <w:lang w:eastAsia="de-DE"/>
        </w:rPr>
        <w:t>r</w:t>
      </w:r>
      <w:r w:rsidR="00604117" w:rsidRPr="00D27B5F">
        <w:rPr>
          <w:rFonts w:ascii="Asap" w:hAnsi="Asap" w:cs="Arial"/>
          <w:color w:val="575656"/>
          <w:lang w:eastAsia="de-DE"/>
        </w:rPr>
        <w:t xml:space="preserve"> </w:t>
      </w:r>
      <w:r w:rsidR="002F1143">
        <w:rPr>
          <w:rFonts w:ascii="Asap" w:hAnsi="Asap" w:cs="Arial"/>
          <w:color w:val="575656"/>
          <w:lang w:eastAsia="de-DE"/>
        </w:rPr>
        <w:t>Parameter</w:t>
      </w:r>
      <w:r>
        <w:rPr>
          <w:rFonts w:ascii="Asap" w:hAnsi="Asap" w:cs="Arial"/>
          <w:color w:val="575656"/>
          <w:lang w:eastAsia="de-DE"/>
        </w:rPr>
        <w:t xml:space="preserve"> </w:t>
      </w:r>
      <w:r w:rsidRPr="00AA675E">
        <w:rPr>
          <w:rFonts w:ascii="Asap" w:hAnsi="Asap" w:cs="Arial"/>
          <w:color w:val="575656"/>
          <w:lang w:eastAsia="de-DE"/>
        </w:rPr>
        <w:t xml:space="preserve">in der Maschine </w:t>
      </w:r>
      <w:r>
        <w:rPr>
          <w:rFonts w:ascii="Asap" w:hAnsi="Asap" w:cs="Arial"/>
          <w:color w:val="575656"/>
          <w:lang w:eastAsia="de-DE"/>
        </w:rPr>
        <w:t xml:space="preserve">mit einer </w:t>
      </w:r>
      <w:r w:rsidR="00B8747F">
        <w:rPr>
          <w:rFonts w:ascii="Asap" w:hAnsi="Asap" w:cs="Arial"/>
          <w:color w:val="575656"/>
          <w:lang w:eastAsia="de-DE"/>
        </w:rPr>
        <w:t>100</w:t>
      </w:r>
      <w:r w:rsidR="004901BA">
        <w:rPr>
          <w:rFonts w:ascii="Asap" w:hAnsi="Asap" w:cs="Arial"/>
          <w:color w:val="575656"/>
          <w:lang w:eastAsia="de-DE"/>
        </w:rPr>
        <w:t xml:space="preserve"> </w:t>
      </w:r>
      <w:r w:rsidR="00B8747F">
        <w:rPr>
          <w:rFonts w:ascii="Asap" w:hAnsi="Asap" w:cs="Arial"/>
          <w:color w:val="575656"/>
          <w:lang w:eastAsia="de-DE"/>
        </w:rPr>
        <w:t xml:space="preserve">%-Prüfung </w:t>
      </w:r>
      <w:r w:rsidR="00604117">
        <w:rPr>
          <w:rFonts w:ascii="Asap" w:hAnsi="Asap" w:cs="Arial"/>
          <w:color w:val="575656"/>
          <w:lang w:eastAsia="de-DE"/>
        </w:rPr>
        <w:t xml:space="preserve">bei gleicher Taktrate </w:t>
      </w:r>
      <w:r>
        <w:rPr>
          <w:rFonts w:ascii="Asap" w:hAnsi="Asap" w:cs="Arial"/>
          <w:color w:val="575656"/>
          <w:lang w:eastAsia="de-DE"/>
        </w:rPr>
        <w:t>erlaubt. Eine vollautomatische</w:t>
      </w:r>
      <w:r w:rsidRPr="00AA675E">
        <w:rPr>
          <w:rFonts w:ascii="Asap" w:hAnsi="Asap" w:cs="Arial"/>
          <w:color w:val="575656"/>
          <w:lang w:eastAsia="de-DE"/>
        </w:rPr>
        <w:t xml:space="preserve"> </w:t>
      </w:r>
      <w:r>
        <w:rPr>
          <w:rFonts w:ascii="Asap" w:hAnsi="Asap" w:cs="Arial"/>
          <w:color w:val="575656"/>
          <w:lang w:eastAsia="de-DE"/>
        </w:rPr>
        <w:t xml:space="preserve">Weiche </w:t>
      </w:r>
      <w:r w:rsidR="00604117">
        <w:rPr>
          <w:rFonts w:ascii="Asap" w:hAnsi="Asap" w:cs="Arial"/>
          <w:color w:val="575656"/>
          <w:lang w:eastAsia="de-DE"/>
        </w:rPr>
        <w:t xml:space="preserve">schleust beim Anfahren </w:t>
      </w:r>
      <w:r w:rsidR="000E7FC2">
        <w:rPr>
          <w:rFonts w:ascii="Asap" w:hAnsi="Asap" w:cs="Arial"/>
          <w:color w:val="575656"/>
          <w:lang w:eastAsia="de-DE"/>
        </w:rPr>
        <w:t xml:space="preserve">die </w:t>
      </w:r>
      <w:r w:rsidR="00604117">
        <w:rPr>
          <w:rFonts w:ascii="Asap" w:hAnsi="Asap" w:cs="Arial"/>
          <w:color w:val="575656"/>
          <w:lang w:eastAsia="de-DE"/>
        </w:rPr>
        <w:t>unbearbeitete</w:t>
      </w:r>
      <w:r w:rsidR="000E7FC2">
        <w:rPr>
          <w:rFonts w:ascii="Asap" w:hAnsi="Asap" w:cs="Arial"/>
          <w:color w:val="575656"/>
          <w:lang w:eastAsia="de-DE"/>
        </w:rPr>
        <w:t>n</w:t>
      </w:r>
      <w:r w:rsidR="00604117">
        <w:rPr>
          <w:rFonts w:ascii="Asap" w:hAnsi="Asap" w:cs="Arial"/>
          <w:color w:val="575656"/>
          <w:lang w:eastAsia="de-DE"/>
        </w:rPr>
        <w:t xml:space="preserve"> Teile </w:t>
      </w:r>
      <w:r w:rsidR="000E7FC2">
        <w:rPr>
          <w:rFonts w:ascii="Asap" w:hAnsi="Asap" w:cs="Arial"/>
          <w:color w:val="575656"/>
          <w:lang w:eastAsia="de-DE"/>
        </w:rPr>
        <w:t xml:space="preserve">in die Maschine </w:t>
      </w:r>
      <w:r w:rsidR="00604117">
        <w:rPr>
          <w:rFonts w:ascii="Asap" w:hAnsi="Asap" w:cs="Arial"/>
          <w:color w:val="575656"/>
          <w:lang w:eastAsia="de-DE"/>
        </w:rPr>
        <w:t xml:space="preserve">und im Betrieb die </w:t>
      </w:r>
      <w:proofErr w:type="spellStart"/>
      <w:r w:rsidR="00604117">
        <w:rPr>
          <w:rFonts w:ascii="Asap" w:hAnsi="Asap" w:cs="Arial"/>
          <w:color w:val="575656"/>
          <w:lang w:eastAsia="de-DE"/>
        </w:rPr>
        <w:t>niO</w:t>
      </w:r>
      <w:proofErr w:type="spellEnd"/>
      <w:r w:rsidR="00604117">
        <w:rPr>
          <w:rFonts w:ascii="Asap" w:hAnsi="Asap" w:cs="Arial"/>
          <w:color w:val="575656"/>
          <w:lang w:eastAsia="de-DE"/>
        </w:rPr>
        <w:t xml:space="preserve">-Teile </w:t>
      </w:r>
      <w:r w:rsidR="006028C0">
        <w:rPr>
          <w:rFonts w:ascii="Asap" w:hAnsi="Asap" w:cs="Arial"/>
          <w:color w:val="575656"/>
          <w:lang w:eastAsia="de-DE"/>
        </w:rPr>
        <w:t>in einen Ausschussbehälter aus</w:t>
      </w:r>
      <w:r w:rsidR="00604117">
        <w:rPr>
          <w:rFonts w:ascii="Asap" w:hAnsi="Asap" w:cs="Arial"/>
          <w:color w:val="575656"/>
          <w:lang w:eastAsia="de-DE"/>
        </w:rPr>
        <w:t>.</w:t>
      </w:r>
    </w:p>
    <w:p w14:paraId="202BCCE0" w14:textId="77777777" w:rsidR="00F94692" w:rsidRPr="00F94692" w:rsidRDefault="00F94692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67F3E04D" w14:textId="3DFF30C8" w:rsidR="00CB3982" w:rsidRDefault="00984F08" w:rsidP="002643D4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 w:rsidRPr="00A4615B">
        <w:rPr>
          <w:rFonts w:ascii="Asap" w:hAnsi="Asap" w:cs="Arial"/>
          <w:color w:val="575656"/>
          <w:u w:val="single"/>
          <w:lang w:eastAsia="de-DE"/>
        </w:rPr>
        <w:t xml:space="preserve">Dr. </w:t>
      </w:r>
      <w:r w:rsidR="00056A3E">
        <w:rPr>
          <w:rFonts w:ascii="Asap" w:hAnsi="Asap" w:cs="Arial"/>
          <w:color w:val="575656"/>
          <w:u w:val="single"/>
          <w:lang w:eastAsia="de-DE"/>
        </w:rPr>
        <w:t>Frank Zibner</w:t>
      </w:r>
      <w:r w:rsidRPr="00A4615B">
        <w:rPr>
          <w:rFonts w:ascii="Asap" w:hAnsi="Asap" w:cs="Arial"/>
          <w:color w:val="575656"/>
          <w:u w:val="single"/>
          <w:lang w:eastAsia="de-DE"/>
        </w:rPr>
        <w:t xml:space="preserve">, </w:t>
      </w:r>
      <w:r w:rsidR="00056A3E">
        <w:rPr>
          <w:rFonts w:ascii="Asap" w:hAnsi="Asap" w:cs="Arial"/>
          <w:color w:val="575656"/>
          <w:u w:val="single"/>
          <w:lang w:eastAsia="de-DE"/>
        </w:rPr>
        <w:t>Produktionsleiter Maschinenbau</w:t>
      </w:r>
      <w:r w:rsidRPr="00A4615B">
        <w:rPr>
          <w:rFonts w:ascii="Asap" w:hAnsi="Asap" w:cs="Arial"/>
          <w:color w:val="575656"/>
          <w:u w:val="single"/>
          <w:lang w:eastAsia="de-DE"/>
        </w:rPr>
        <w:t xml:space="preserve"> der Pulsar </w:t>
      </w:r>
      <w:proofErr w:type="spellStart"/>
      <w:r w:rsidRPr="00A4615B">
        <w:rPr>
          <w:rFonts w:ascii="Asap" w:hAnsi="Asap" w:cs="Arial"/>
          <w:color w:val="575656"/>
          <w:u w:val="single"/>
          <w:lang w:eastAsia="de-DE"/>
        </w:rPr>
        <w:t>Photo</w:t>
      </w:r>
      <w:r w:rsidR="005601E2" w:rsidRPr="00A4615B">
        <w:rPr>
          <w:rFonts w:ascii="Asap" w:hAnsi="Asap" w:cs="Arial"/>
          <w:color w:val="575656"/>
          <w:u w:val="single"/>
          <w:lang w:eastAsia="de-DE"/>
        </w:rPr>
        <w:t>nics</w:t>
      </w:r>
      <w:proofErr w:type="spellEnd"/>
      <w:r w:rsidR="005601E2" w:rsidRPr="00A4615B">
        <w:rPr>
          <w:rFonts w:ascii="Asap" w:hAnsi="Asap" w:cs="Arial"/>
          <w:color w:val="575656"/>
          <w:u w:val="single"/>
          <w:lang w:eastAsia="de-DE"/>
        </w:rPr>
        <w:t xml:space="preserve"> GmbH:</w:t>
      </w:r>
      <w:r w:rsidR="00A710DE">
        <w:rPr>
          <w:rFonts w:ascii="Asap" w:hAnsi="Asap" w:cs="Arial"/>
          <w:color w:val="575656"/>
          <w:lang w:eastAsia="de-DE"/>
        </w:rPr>
        <w:t xml:space="preserve"> “</w:t>
      </w:r>
      <w:r w:rsidR="002643D4" w:rsidRPr="002643D4">
        <w:rPr>
          <w:rFonts w:ascii="Asap" w:hAnsi="Asap" w:cs="Arial"/>
          <w:color w:val="575656"/>
          <w:lang w:eastAsia="de-DE"/>
        </w:rPr>
        <w:t xml:space="preserve">Mit der Entwicklung der P1000 </w:t>
      </w:r>
      <w:proofErr w:type="spellStart"/>
      <w:r w:rsidR="002643D4" w:rsidRPr="002643D4">
        <w:rPr>
          <w:rFonts w:ascii="Asap" w:hAnsi="Asap" w:cs="Arial"/>
          <w:color w:val="575656"/>
          <w:lang w:eastAsia="de-DE"/>
        </w:rPr>
        <w:t>automatic</w:t>
      </w:r>
      <w:proofErr w:type="spellEnd"/>
      <w:r w:rsidR="002643D4" w:rsidRPr="002643D4">
        <w:rPr>
          <w:rFonts w:ascii="Asap" w:hAnsi="Asap" w:cs="Arial"/>
          <w:color w:val="575656"/>
          <w:lang w:eastAsia="de-DE"/>
        </w:rPr>
        <w:t xml:space="preserve"> lösen wir viele Herausforderungen der</w:t>
      </w:r>
      <w:r w:rsidR="002643D4">
        <w:rPr>
          <w:rFonts w:ascii="Asap" w:hAnsi="Asap" w:cs="Arial"/>
          <w:color w:val="575656"/>
          <w:lang w:eastAsia="de-DE"/>
        </w:rPr>
        <w:t xml:space="preserve"> Laserfertigung von Großserien. </w:t>
      </w:r>
      <w:r w:rsidR="002643D4" w:rsidRPr="002643D4">
        <w:rPr>
          <w:rFonts w:ascii="Asap" w:hAnsi="Asap" w:cs="Arial"/>
          <w:color w:val="575656"/>
          <w:lang w:eastAsia="de-DE"/>
        </w:rPr>
        <w:t>Unsere Maschinen-Software ermöglicht es dem Kunden, bestehende Softwareschnittstellen z</w:t>
      </w:r>
      <w:r w:rsidR="002643D4">
        <w:rPr>
          <w:rFonts w:ascii="Asap" w:hAnsi="Asap" w:cs="Arial"/>
          <w:color w:val="575656"/>
          <w:lang w:eastAsia="de-DE"/>
        </w:rPr>
        <w:t xml:space="preserve">u nutzen und die Lasermaschine </w:t>
      </w:r>
      <w:r w:rsidR="002643D4" w:rsidRPr="002643D4">
        <w:rPr>
          <w:rFonts w:ascii="Asap" w:hAnsi="Asap" w:cs="Arial"/>
          <w:color w:val="575656"/>
          <w:lang w:eastAsia="de-DE"/>
        </w:rPr>
        <w:t>an das eigene Produktionsleitsystem anzubinden. Die</w:t>
      </w:r>
      <w:r w:rsidR="002643D4">
        <w:rPr>
          <w:rFonts w:ascii="Asap" w:hAnsi="Asap" w:cs="Arial"/>
          <w:color w:val="575656"/>
          <w:lang w:eastAsia="de-DE"/>
        </w:rPr>
        <w:t>se</w:t>
      </w:r>
      <w:r w:rsidR="002643D4" w:rsidRPr="002643D4">
        <w:rPr>
          <w:rFonts w:ascii="Asap" w:hAnsi="Asap" w:cs="Arial"/>
          <w:color w:val="575656"/>
          <w:lang w:eastAsia="de-DE"/>
        </w:rPr>
        <w:t xml:space="preserve"> individuellen Anbindungsmöglichkeiten, de</w:t>
      </w:r>
      <w:r w:rsidR="002643D4">
        <w:rPr>
          <w:rFonts w:ascii="Asap" w:hAnsi="Asap" w:cs="Arial"/>
          <w:color w:val="575656"/>
          <w:lang w:eastAsia="de-DE"/>
        </w:rPr>
        <w:t xml:space="preserve">r vollautomatische Betrieb und </w:t>
      </w:r>
      <w:r w:rsidR="002643D4" w:rsidRPr="002643D4">
        <w:rPr>
          <w:rFonts w:ascii="Asap" w:hAnsi="Asap" w:cs="Arial"/>
          <w:color w:val="575656"/>
          <w:lang w:eastAsia="de-DE"/>
        </w:rPr>
        <w:t xml:space="preserve">der geringe Wartungsbedarf durch nur wenige Verschleißteile machen die P1000 </w:t>
      </w:r>
      <w:proofErr w:type="spellStart"/>
      <w:r w:rsidR="002643D4" w:rsidRPr="002643D4">
        <w:rPr>
          <w:rFonts w:ascii="Asap" w:hAnsi="Asap" w:cs="Arial"/>
          <w:color w:val="575656"/>
          <w:lang w:eastAsia="de-DE"/>
        </w:rPr>
        <w:t>automatic</w:t>
      </w:r>
      <w:proofErr w:type="spellEnd"/>
      <w:r w:rsidR="002643D4" w:rsidRPr="002643D4">
        <w:rPr>
          <w:rFonts w:ascii="Asap" w:hAnsi="Asap" w:cs="Arial"/>
          <w:color w:val="575656"/>
          <w:lang w:eastAsia="de-DE"/>
        </w:rPr>
        <w:t xml:space="preserve"> vor allem für die Produktion in Hochlohnländern attraktiv.</w:t>
      </w:r>
      <w:r w:rsidR="00A4615B">
        <w:rPr>
          <w:rFonts w:ascii="Asap" w:hAnsi="Asap" w:cs="Arial"/>
          <w:color w:val="575656"/>
          <w:lang w:eastAsia="de-DE"/>
        </w:rPr>
        <w:t>“</w:t>
      </w:r>
    </w:p>
    <w:p w14:paraId="11F0E95B" w14:textId="77777777" w:rsidR="00A4615B" w:rsidRDefault="00A4615B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6234F371" w14:textId="77777777" w:rsidR="00A4615B" w:rsidRDefault="00BD04F3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>
        <w:rPr>
          <w:rFonts w:ascii="Asap" w:hAnsi="Asap" w:cs="Arial"/>
          <w:color w:val="575656"/>
          <w:lang w:eastAsia="de-DE"/>
        </w:rPr>
        <w:t>K</w:t>
      </w:r>
      <w:r w:rsidR="00A4615B">
        <w:rPr>
          <w:rFonts w:ascii="Asap" w:hAnsi="Asap" w:cs="Arial"/>
          <w:color w:val="575656"/>
          <w:lang w:eastAsia="de-DE"/>
        </w:rPr>
        <w:t xml:space="preserve">ostenlos nutzbare Produktfotos </w:t>
      </w:r>
      <w:r>
        <w:rPr>
          <w:rFonts w:ascii="Asap" w:hAnsi="Asap" w:cs="Arial"/>
          <w:color w:val="575656"/>
          <w:lang w:eastAsia="de-DE"/>
        </w:rPr>
        <w:t>sind zu finden</w:t>
      </w:r>
      <w:r w:rsidR="00A4615B">
        <w:rPr>
          <w:rFonts w:ascii="Asap" w:hAnsi="Asap" w:cs="Arial"/>
          <w:color w:val="575656"/>
          <w:lang w:eastAsia="de-DE"/>
        </w:rPr>
        <w:t xml:space="preserve"> unter: </w:t>
      </w:r>
      <w:hyperlink r:id="rId8" w:history="1">
        <w:r w:rsidR="00A4615B" w:rsidRPr="001C6F2F">
          <w:rPr>
            <w:rStyle w:val="Hyperlink"/>
            <w:rFonts w:ascii="Asap" w:hAnsi="Asap" w:cs="Arial"/>
            <w:lang w:eastAsia="de-DE"/>
          </w:rPr>
          <w:t>www.pulsar-photonics.de/ueber-uns/presse-und-news/</w:t>
        </w:r>
      </w:hyperlink>
      <w:r w:rsidR="00A4615B">
        <w:rPr>
          <w:rFonts w:ascii="Asap" w:hAnsi="Asap" w:cs="Arial"/>
          <w:color w:val="575656"/>
          <w:lang w:eastAsia="de-DE"/>
        </w:rPr>
        <w:t xml:space="preserve"> </w:t>
      </w:r>
    </w:p>
    <w:p w14:paraId="61A4843F" w14:textId="77777777" w:rsidR="00BD04F3" w:rsidRPr="00AB281E" w:rsidRDefault="00BD04F3" w:rsidP="00A4615B">
      <w:pPr>
        <w:spacing w:before="120" w:after="120" w:line="276" w:lineRule="auto"/>
        <w:ind w:right="454"/>
        <w:rPr>
          <w:rFonts w:ascii="Asap" w:hAnsi="Asap" w:cs="Arial"/>
          <w:color w:val="575656"/>
          <w:sz w:val="18"/>
          <w:szCs w:val="18"/>
          <w:lang w:eastAsia="de-DE"/>
        </w:rPr>
      </w:pPr>
    </w:p>
    <w:p w14:paraId="7F725760" w14:textId="77777777" w:rsidR="003704E9" w:rsidRPr="002643D4" w:rsidRDefault="003704E9" w:rsidP="00A4615B">
      <w:pPr>
        <w:spacing w:before="120" w:after="120" w:line="276" w:lineRule="auto"/>
        <w:ind w:right="454"/>
        <w:rPr>
          <w:rFonts w:ascii="Asap SemiBold" w:hAnsi="Asap SemiBold"/>
          <w:color w:val="575656"/>
          <w:szCs w:val="18"/>
        </w:rPr>
      </w:pPr>
      <w:r w:rsidRPr="002643D4">
        <w:rPr>
          <w:rFonts w:ascii="Asap" w:hAnsi="Asap" w:cs="Arial"/>
          <w:b/>
          <w:color w:val="575656"/>
          <w:szCs w:val="18"/>
          <w:lang w:eastAsia="de-DE"/>
        </w:rPr>
        <w:t>Pulsar Photonics</w:t>
      </w:r>
    </w:p>
    <w:p w14:paraId="608EECB1" w14:textId="2F62EA42" w:rsidR="003704E9" w:rsidRPr="002643D4" w:rsidRDefault="003704E9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szCs w:val="18"/>
          <w:lang w:eastAsia="de-DE"/>
        </w:rPr>
      </w:pPr>
      <w:r w:rsidRPr="002643D4">
        <w:rPr>
          <w:rFonts w:ascii="Asap" w:hAnsi="Asap" w:cs="Arial"/>
          <w:color w:val="575656"/>
          <w:szCs w:val="18"/>
          <w:lang w:eastAsia="de-DE"/>
        </w:rPr>
        <w:t xml:space="preserve">Die Pulsar Photonics GmbH ist ein innovatives 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HighTech</w:t>
      </w:r>
      <w:proofErr w:type="spellEnd"/>
      <w:r w:rsidRPr="002643D4">
        <w:rPr>
          <w:rFonts w:ascii="Asap" w:hAnsi="Asap" w:cs="Arial"/>
          <w:color w:val="575656"/>
          <w:szCs w:val="18"/>
          <w:lang w:eastAsia="de-DE"/>
        </w:rPr>
        <w:t>-Unternehmen im Bereich Lasertechnik. Das Leistungsspektrum umfasst Entwicklung, Produktion und Vertrieb von</w:t>
      </w:r>
      <w:r w:rsidR="00CA1533" w:rsidRPr="002643D4">
        <w:rPr>
          <w:rFonts w:ascii="Asap" w:hAnsi="Asap" w:cs="Arial"/>
          <w:color w:val="575656"/>
          <w:szCs w:val="18"/>
          <w:lang w:eastAsia="de-DE"/>
        </w:rPr>
        <w:t xml:space="preserve"> </w:t>
      </w:r>
      <w:r w:rsidRPr="002643D4">
        <w:rPr>
          <w:rFonts w:ascii="Asap" w:hAnsi="Asap" w:cs="Arial"/>
          <w:color w:val="575656"/>
          <w:szCs w:val="18"/>
          <w:lang w:eastAsia="de-DE"/>
        </w:rPr>
        <w:t>Lasermaschinen für die Materialbearbeitung mit Kurz- und Ultrakurzpulslasern. Eine weitere Kernkompetenz ist die sinnvolle Integration von Werkzeug- und Messsystemen für die Materialbearbeitung, angepasst auf die jeweiligen Anforderungen der Anwendung.</w:t>
      </w:r>
      <w:r w:rsidR="00A4615B" w:rsidRPr="002643D4">
        <w:rPr>
          <w:rFonts w:ascii="Asap" w:hAnsi="Asap" w:cs="Arial"/>
          <w:color w:val="575656"/>
          <w:szCs w:val="18"/>
          <w:lang w:eastAsia="de-DE"/>
        </w:rPr>
        <w:t xml:space="preserve"> </w:t>
      </w:r>
      <w:r w:rsidRPr="002643D4">
        <w:rPr>
          <w:rFonts w:ascii="Asap" w:hAnsi="Asap" w:cs="Arial"/>
          <w:color w:val="575656"/>
          <w:szCs w:val="18"/>
          <w:lang w:eastAsia="de-DE"/>
        </w:rPr>
        <w:t>Neben der Systementwicklung ist Pulsar Photonics</w:t>
      </w:r>
      <w:r w:rsidR="00646DAB" w:rsidRPr="002643D4">
        <w:rPr>
          <w:rFonts w:ascii="Asap" w:hAnsi="Asap" w:cs="Arial"/>
          <w:color w:val="575656"/>
          <w:szCs w:val="18"/>
          <w:lang w:eastAsia="de-DE"/>
        </w:rPr>
        <w:t xml:space="preserve"> </w:t>
      </w:r>
      <w:r w:rsidRPr="002643D4">
        <w:rPr>
          <w:rFonts w:ascii="Asap" w:hAnsi="Asap" w:cs="Arial"/>
          <w:color w:val="575656"/>
          <w:szCs w:val="18"/>
          <w:lang w:eastAsia="de-DE"/>
        </w:rPr>
        <w:t>kompetenter Partner für die Einzelteil- und Serienfertigung mit (Ultra-)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kurzpulslasern</w:t>
      </w:r>
      <w:proofErr w:type="spellEnd"/>
      <w:r w:rsidRPr="002643D4">
        <w:rPr>
          <w:rFonts w:ascii="Asap" w:hAnsi="Asap" w:cs="Arial"/>
          <w:color w:val="575656"/>
          <w:szCs w:val="18"/>
          <w:lang w:eastAsia="de-DE"/>
        </w:rPr>
        <w:t>. Kernprozesse sind das Strukturieren, Bohren und Präzisionsschneiden.</w:t>
      </w:r>
    </w:p>
    <w:p w14:paraId="460A387B" w14:textId="77777777" w:rsidR="00532E9D" w:rsidRDefault="003704E9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szCs w:val="18"/>
          <w:lang w:eastAsia="de-DE"/>
        </w:rPr>
      </w:pPr>
      <w:r w:rsidRPr="002643D4">
        <w:rPr>
          <w:rFonts w:ascii="Asap" w:hAnsi="Asap" w:cs="Arial"/>
          <w:color w:val="575656"/>
          <w:szCs w:val="18"/>
          <w:lang w:eastAsia="de-DE"/>
        </w:rPr>
        <w:t xml:space="preserve">Die </w:t>
      </w:r>
      <w:r w:rsidR="001C646C" w:rsidRPr="002643D4">
        <w:rPr>
          <w:rFonts w:ascii="Asap" w:hAnsi="Asap" w:cs="Arial"/>
          <w:color w:val="575656"/>
          <w:szCs w:val="18"/>
          <w:lang w:eastAsia="de-DE"/>
        </w:rPr>
        <w:t xml:space="preserve">2013 gegründete </w:t>
      </w:r>
      <w:r w:rsidRPr="002643D4">
        <w:rPr>
          <w:rFonts w:ascii="Asap" w:hAnsi="Asap" w:cs="Arial"/>
          <w:color w:val="575656"/>
          <w:szCs w:val="18"/>
          <w:lang w:eastAsia="de-DE"/>
        </w:rPr>
        <w:t xml:space="preserve">Pulsar Photonics GmbH ist laut Financial Times und Statista eines </w:t>
      </w:r>
      <w:r w:rsidR="001C646C" w:rsidRPr="002643D4">
        <w:rPr>
          <w:rFonts w:ascii="Asap" w:hAnsi="Asap" w:cs="Arial"/>
          <w:color w:val="575656"/>
          <w:szCs w:val="18"/>
          <w:lang w:eastAsia="de-DE"/>
        </w:rPr>
        <w:t xml:space="preserve">der </w:t>
      </w:r>
      <w:r w:rsidRPr="002643D4">
        <w:rPr>
          <w:rFonts w:ascii="Asap" w:hAnsi="Asap" w:cs="Arial"/>
          <w:color w:val="575656"/>
          <w:szCs w:val="18"/>
          <w:lang w:eastAsia="de-DE"/>
        </w:rPr>
        <w:t xml:space="preserve">am schnellsten wachsenden Unternehmen in Europa. Seit 2021 gehört Pulsar 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Photonics</w:t>
      </w:r>
      <w:proofErr w:type="spellEnd"/>
      <w:r w:rsidRPr="002643D4">
        <w:rPr>
          <w:rFonts w:ascii="Asap" w:hAnsi="Asap" w:cs="Arial"/>
          <w:color w:val="575656"/>
          <w:szCs w:val="18"/>
          <w:lang w:eastAsia="de-DE"/>
        </w:rPr>
        <w:t xml:space="preserve"> zur Schunk Group</w:t>
      </w:r>
      <w:r w:rsidR="001C646C" w:rsidRPr="002643D4">
        <w:rPr>
          <w:rFonts w:ascii="Asap" w:hAnsi="Asap" w:cs="Arial"/>
          <w:color w:val="575656"/>
          <w:szCs w:val="18"/>
          <w:lang w:eastAsia="de-DE"/>
        </w:rPr>
        <w:t>.</w:t>
      </w:r>
    </w:p>
    <w:p w14:paraId="661B3504" w14:textId="462DFF3A" w:rsidR="003704E9" w:rsidRDefault="001C646C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szCs w:val="18"/>
          <w:lang w:eastAsia="de-DE"/>
        </w:rPr>
      </w:pPr>
      <w:r w:rsidRPr="00AD2D17">
        <w:rPr>
          <w:rFonts w:ascii="Asap" w:hAnsi="Asap" w:cs="Arial"/>
          <w:color w:val="575656"/>
          <w:szCs w:val="18"/>
          <w:lang w:eastAsia="de-DE"/>
        </w:rPr>
        <w:t>Weitere Informationen</w:t>
      </w:r>
      <w:r w:rsidR="00CA1533" w:rsidRPr="00AD2D17">
        <w:rPr>
          <w:rFonts w:ascii="Asap" w:hAnsi="Asap" w:cs="Arial"/>
          <w:color w:val="575656"/>
          <w:szCs w:val="18"/>
          <w:lang w:eastAsia="de-DE"/>
        </w:rPr>
        <w:t xml:space="preserve"> unter</w:t>
      </w:r>
      <w:r w:rsidRPr="00AD2D17">
        <w:rPr>
          <w:rFonts w:ascii="Asap" w:hAnsi="Asap" w:cs="Arial"/>
          <w:color w:val="575656"/>
          <w:szCs w:val="18"/>
          <w:lang w:eastAsia="de-DE"/>
        </w:rPr>
        <w:t xml:space="preserve"> </w:t>
      </w:r>
      <w:hyperlink r:id="rId9" w:history="1">
        <w:r w:rsidR="00753D33" w:rsidRPr="00FF7385">
          <w:rPr>
            <w:rStyle w:val="Hyperlink"/>
            <w:rFonts w:ascii="Asap" w:hAnsi="Asap" w:cs="Arial"/>
            <w:szCs w:val="18"/>
            <w:lang w:eastAsia="de-DE"/>
          </w:rPr>
          <w:t>www.pulsar-photonics.de</w:t>
        </w:r>
      </w:hyperlink>
    </w:p>
    <w:p w14:paraId="4719F604" w14:textId="77777777" w:rsidR="00753D33" w:rsidRPr="00AD2D17" w:rsidRDefault="00753D33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szCs w:val="18"/>
          <w:lang w:eastAsia="de-DE"/>
        </w:rPr>
      </w:pPr>
    </w:p>
    <w:p w14:paraId="3361E13D" w14:textId="77777777" w:rsidR="00A330EC" w:rsidRDefault="00A330EC">
      <w:pPr>
        <w:rPr>
          <w:rFonts w:ascii="Asap" w:hAnsi="Asap"/>
          <w:b/>
          <w:color w:val="575656"/>
          <w:szCs w:val="28"/>
        </w:rPr>
      </w:pPr>
      <w:r>
        <w:rPr>
          <w:rFonts w:ascii="Asap" w:hAnsi="Asap"/>
          <w:b/>
          <w:color w:val="575656"/>
          <w:szCs w:val="28"/>
        </w:rPr>
        <w:br w:type="page"/>
      </w:r>
    </w:p>
    <w:p w14:paraId="2C0CD26E" w14:textId="20E2EA61" w:rsidR="00A330EC" w:rsidRDefault="00A330EC" w:rsidP="00A330EC">
      <w:pPr>
        <w:spacing w:before="120" w:after="120"/>
        <w:ind w:right="454"/>
        <w:rPr>
          <w:rFonts w:ascii="Asap" w:hAnsi="Asap"/>
          <w:b/>
          <w:color w:val="575656"/>
          <w:szCs w:val="28"/>
        </w:rPr>
      </w:pPr>
      <w:r w:rsidRPr="006D5F57">
        <w:rPr>
          <w:rFonts w:ascii="Asap" w:hAnsi="Asap"/>
          <w:b/>
          <w:color w:val="575656"/>
          <w:szCs w:val="28"/>
        </w:rPr>
        <w:lastRenderedPageBreak/>
        <w:t>Bildmaterial</w:t>
      </w:r>
    </w:p>
    <w:p w14:paraId="0996657B" w14:textId="7880CEA1" w:rsidR="00A330EC" w:rsidRDefault="00737F70" w:rsidP="00A330EC">
      <w:pPr>
        <w:spacing w:before="120" w:after="120"/>
        <w:ind w:right="454"/>
        <w:rPr>
          <w:rFonts w:ascii="Asap" w:hAnsi="Asap"/>
          <w:b/>
          <w:color w:val="575656"/>
          <w:szCs w:val="28"/>
        </w:rPr>
      </w:pPr>
      <w:r>
        <w:rPr>
          <w:rFonts w:ascii="Asap" w:hAnsi="Asap"/>
          <w:b/>
          <w:noProof/>
          <w:color w:val="575656"/>
          <w:szCs w:val="28"/>
          <w:lang w:eastAsia="de-DE"/>
        </w:rPr>
        <w:drawing>
          <wp:inline distT="0" distB="0" distL="0" distR="0" wp14:anchorId="7EDB1F18" wp14:editId="6F750D01">
            <wp:extent cx="5915025" cy="3943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77B4" w14:textId="3877BD38" w:rsidR="00B623EC" w:rsidRPr="00A330EC" w:rsidRDefault="00CC4719" w:rsidP="00B623EC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CC4719">
        <w:rPr>
          <w:rFonts w:ascii="Asap" w:hAnsi="Asap"/>
          <w:color w:val="575656"/>
          <w:sz w:val="18"/>
          <w:szCs w:val="18"/>
        </w:rPr>
        <w:t xml:space="preserve">P1000 </w:t>
      </w:r>
      <w:proofErr w:type="spellStart"/>
      <w:r w:rsidR="00A710DE">
        <w:rPr>
          <w:rFonts w:ascii="Asap" w:hAnsi="Asap"/>
          <w:color w:val="575656"/>
          <w:sz w:val="18"/>
          <w:szCs w:val="18"/>
        </w:rPr>
        <w:t>automatic</w:t>
      </w:r>
      <w:proofErr w:type="spellEnd"/>
      <w:r w:rsidRPr="00CC4719">
        <w:rPr>
          <w:rFonts w:ascii="Asap" w:hAnsi="Asap"/>
          <w:color w:val="575656"/>
          <w:sz w:val="18"/>
          <w:szCs w:val="18"/>
        </w:rPr>
        <w:t xml:space="preserve"> – Lasermaschine für die vollautomatische Laserfertigung in der Großserie</w:t>
      </w:r>
      <w:r w:rsidR="002718AD">
        <w:rPr>
          <w:rFonts w:ascii="Asap" w:hAnsi="Asap"/>
          <w:color w:val="575656"/>
          <w:sz w:val="18"/>
          <w:szCs w:val="18"/>
        </w:rPr>
        <w:t xml:space="preserve"> (bis zu 300.000 Teile pro Tag) </w:t>
      </w:r>
      <w:r w:rsidRPr="00CC4719">
        <w:rPr>
          <w:rFonts w:ascii="Asap" w:hAnsi="Asap"/>
          <w:color w:val="575656"/>
          <w:sz w:val="18"/>
          <w:szCs w:val="18"/>
        </w:rPr>
        <w:t xml:space="preserve">mit integrierter 100% Prüfung (Quelle: Pulsar </w:t>
      </w:r>
      <w:bookmarkStart w:id="0" w:name="_GoBack"/>
      <w:bookmarkEnd w:id="0"/>
      <w:proofErr w:type="spellStart"/>
      <w:r w:rsidRPr="00CC4719">
        <w:rPr>
          <w:rFonts w:ascii="Asap" w:hAnsi="Asap"/>
          <w:color w:val="575656"/>
          <w:sz w:val="18"/>
          <w:szCs w:val="18"/>
        </w:rPr>
        <w:t>Photonics</w:t>
      </w:r>
      <w:proofErr w:type="spellEnd"/>
      <w:r w:rsidRPr="00CC4719">
        <w:rPr>
          <w:rFonts w:ascii="Asap" w:hAnsi="Asap"/>
          <w:color w:val="575656"/>
          <w:sz w:val="18"/>
          <w:szCs w:val="18"/>
        </w:rPr>
        <w:t xml:space="preserve"> GmbH)</w:t>
      </w:r>
    </w:p>
    <w:p w14:paraId="02F1A2CD" w14:textId="7F4F50FD" w:rsidR="00A330EC" w:rsidRDefault="00A330EC" w:rsidP="00A330EC">
      <w:pPr>
        <w:spacing w:before="120" w:after="120"/>
        <w:ind w:right="454"/>
        <w:rPr>
          <w:rFonts w:ascii="Asap SemiBold" w:hAnsi="Asap SemiBold"/>
          <w:color w:val="575656"/>
          <w:szCs w:val="28"/>
        </w:rPr>
      </w:pPr>
      <w:r>
        <w:rPr>
          <w:rFonts w:ascii="Asap SemiBold" w:hAnsi="Asap SemiBold"/>
          <w:noProof/>
          <w:color w:val="575656"/>
          <w:szCs w:val="28"/>
          <w:lang w:eastAsia="de-DE"/>
        </w:rPr>
        <w:lastRenderedPageBreak/>
        <w:drawing>
          <wp:inline distT="0" distB="0" distL="0" distR="0" wp14:anchorId="58E8F9F1" wp14:editId="5333A50A">
            <wp:extent cx="5924550" cy="3943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F47FA" w14:textId="49B8D667" w:rsidR="00A330EC" w:rsidRPr="00A330EC" w:rsidRDefault="00CC4719" w:rsidP="00A330EC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CC4719">
        <w:rPr>
          <w:rFonts w:ascii="Asap" w:hAnsi="Asap"/>
          <w:color w:val="575656"/>
          <w:sz w:val="18"/>
          <w:szCs w:val="18"/>
        </w:rPr>
        <w:t xml:space="preserve">Blick in die </w:t>
      </w:r>
      <w:proofErr w:type="gramStart"/>
      <w:r w:rsidRPr="00CC4719">
        <w:rPr>
          <w:rFonts w:ascii="Asap" w:hAnsi="Asap"/>
          <w:color w:val="575656"/>
          <w:sz w:val="18"/>
          <w:szCs w:val="18"/>
        </w:rPr>
        <w:t>Laserzelle</w:t>
      </w:r>
      <w:r w:rsidR="002718AD">
        <w:rPr>
          <w:rFonts w:ascii="Asap" w:hAnsi="Asap"/>
          <w:color w:val="575656"/>
          <w:sz w:val="18"/>
          <w:szCs w:val="18"/>
        </w:rPr>
        <w:t xml:space="preserve"> </w:t>
      </w:r>
      <w:r w:rsidRPr="00CC4719">
        <w:rPr>
          <w:rFonts w:ascii="Asap" w:hAnsi="Asap"/>
          <w:color w:val="575656"/>
          <w:sz w:val="18"/>
          <w:szCs w:val="18"/>
        </w:rPr>
        <w:t xml:space="preserve"> mit</w:t>
      </w:r>
      <w:proofErr w:type="gramEnd"/>
      <w:r w:rsidRPr="00CC4719">
        <w:rPr>
          <w:rFonts w:ascii="Asap" w:hAnsi="Asap"/>
          <w:color w:val="575656"/>
          <w:sz w:val="18"/>
          <w:szCs w:val="18"/>
        </w:rPr>
        <w:t xml:space="preserve"> Laserbohrkopf, Inline-Messsystem und automatischen Bauteilhandling </w:t>
      </w:r>
      <w:r w:rsidR="00753D33">
        <w:rPr>
          <w:rFonts w:ascii="Asap" w:hAnsi="Asap"/>
          <w:color w:val="575656"/>
          <w:sz w:val="18"/>
          <w:szCs w:val="18"/>
        </w:rPr>
        <w:br/>
      </w:r>
      <w:r w:rsidRPr="00CC4719">
        <w:rPr>
          <w:rFonts w:ascii="Asap" w:hAnsi="Asap"/>
          <w:color w:val="575656"/>
          <w:sz w:val="18"/>
          <w:szCs w:val="18"/>
        </w:rPr>
        <w:t xml:space="preserve">(Quelle: Pulsar </w:t>
      </w:r>
      <w:proofErr w:type="spellStart"/>
      <w:r w:rsidRPr="00CC4719">
        <w:rPr>
          <w:rFonts w:ascii="Asap" w:hAnsi="Asap"/>
          <w:color w:val="575656"/>
          <w:sz w:val="18"/>
          <w:szCs w:val="18"/>
        </w:rPr>
        <w:t>Photonics</w:t>
      </w:r>
      <w:proofErr w:type="spellEnd"/>
      <w:r>
        <w:rPr>
          <w:rFonts w:ascii="Asap" w:hAnsi="Asap"/>
          <w:color w:val="575656"/>
          <w:sz w:val="18"/>
          <w:szCs w:val="18"/>
        </w:rPr>
        <w:t xml:space="preserve"> GmbH)</w:t>
      </w:r>
      <w:r w:rsidRPr="00CC4719">
        <w:rPr>
          <w:rFonts w:ascii="Asap" w:hAnsi="Asap"/>
          <w:color w:val="575656"/>
          <w:sz w:val="18"/>
          <w:szCs w:val="18"/>
        </w:rPr>
        <w:t xml:space="preserve"> </w:t>
      </w:r>
    </w:p>
    <w:p w14:paraId="73E01298" w14:textId="77777777" w:rsidR="00A4615B" w:rsidRPr="00A330EC" w:rsidRDefault="00A4615B" w:rsidP="00A4615B">
      <w:pPr>
        <w:rPr>
          <w:rFonts w:ascii="Asap SemiBold" w:hAnsi="Asap SemiBold"/>
          <w:iCs/>
          <w:color w:val="575656"/>
          <w:sz w:val="28"/>
          <w:szCs w:val="24"/>
        </w:rPr>
      </w:pPr>
    </w:p>
    <w:p w14:paraId="76363745" w14:textId="4445FE11" w:rsidR="00BA3F01" w:rsidRPr="002643D4" w:rsidRDefault="00A4615B" w:rsidP="00A4615B">
      <w:pPr>
        <w:rPr>
          <w:rFonts w:ascii="Asap" w:hAnsi="Asap" w:cs="Arial"/>
          <w:color w:val="575656"/>
          <w:lang w:eastAsia="de-DE"/>
        </w:rPr>
      </w:pPr>
      <w:r w:rsidRPr="002643D4">
        <w:rPr>
          <w:rFonts w:ascii="Asap" w:hAnsi="Asap"/>
          <w:b/>
          <w:iCs/>
          <w:color w:val="575656"/>
        </w:rPr>
        <w:t>Pre</w:t>
      </w:r>
      <w:r w:rsidR="00BA3F01" w:rsidRPr="002643D4">
        <w:rPr>
          <w:rFonts w:ascii="Asap" w:hAnsi="Asap"/>
          <w:b/>
          <w:iCs/>
          <w:color w:val="575656"/>
        </w:rPr>
        <w:t>ssekontakt</w:t>
      </w:r>
      <w:r w:rsidRPr="002643D4">
        <w:rPr>
          <w:rFonts w:ascii="Asap" w:hAnsi="Asap"/>
          <w:iCs/>
          <w:color w:val="575656"/>
        </w:rPr>
        <w:br/>
      </w:r>
      <w:r w:rsidR="00BA3F01" w:rsidRPr="002643D4">
        <w:rPr>
          <w:rFonts w:ascii="Asap" w:hAnsi="Asap" w:cs="Arial"/>
          <w:color w:val="575656"/>
          <w:lang w:eastAsia="de-DE"/>
        </w:rPr>
        <w:t xml:space="preserve">Pulsar </w:t>
      </w:r>
      <w:proofErr w:type="spellStart"/>
      <w:r w:rsidR="00BA3F01" w:rsidRPr="002643D4">
        <w:rPr>
          <w:rFonts w:ascii="Asap" w:hAnsi="Asap" w:cs="Arial"/>
          <w:color w:val="575656"/>
          <w:lang w:eastAsia="de-DE"/>
        </w:rPr>
        <w:t>Photonics</w:t>
      </w:r>
      <w:proofErr w:type="spellEnd"/>
      <w:r w:rsidR="00BA3F01" w:rsidRPr="002643D4">
        <w:rPr>
          <w:rFonts w:ascii="Asap" w:hAnsi="Asap" w:cs="Arial"/>
          <w:color w:val="575656"/>
          <w:lang w:eastAsia="de-DE"/>
        </w:rPr>
        <w:t xml:space="preserve"> GmbH  </w:t>
      </w:r>
      <w:r w:rsidR="00BA3F01" w:rsidRPr="002643D4">
        <w:rPr>
          <w:rFonts w:ascii="Asap" w:hAnsi="Asap" w:cs="Arial"/>
          <w:color w:val="575656"/>
          <w:lang w:eastAsia="de-DE"/>
        </w:rPr>
        <w:br/>
        <w:t>Dr.</w:t>
      </w:r>
      <w:r w:rsidR="001C3DC5" w:rsidRPr="002643D4">
        <w:rPr>
          <w:rFonts w:ascii="Asap" w:hAnsi="Asap" w:cs="Arial"/>
          <w:color w:val="575656"/>
          <w:lang w:eastAsia="de-DE"/>
        </w:rPr>
        <w:t xml:space="preserve"> Stephan Eifel</w:t>
      </w:r>
      <w:r w:rsidR="001C3DC5" w:rsidRPr="002643D4">
        <w:rPr>
          <w:rFonts w:ascii="Asap" w:hAnsi="Asap" w:cs="Arial"/>
          <w:color w:val="575656"/>
          <w:lang w:eastAsia="de-DE"/>
        </w:rPr>
        <w:br/>
      </w:r>
      <w:r w:rsidR="00BA3F01" w:rsidRPr="002643D4">
        <w:rPr>
          <w:rFonts w:ascii="Asap" w:hAnsi="Asap" w:cs="Arial"/>
          <w:color w:val="575656"/>
          <w:lang w:eastAsia="de-DE"/>
        </w:rPr>
        <w:t>Kaiserstraße 100</w:t>
      </w:r>
      <w:r w:rsidR="00BA3F01" w:rsidRPr="002643D4">
        <w:rPr>
          <w:rFonts w:ascii="Asap" w:hAnsi="Asap" w:cs="Arial"/>
          <w:color w:val="575656"/>
          <w:lang w:eastAsia="de-DE"/>
        </w:rPr>
        <w:br/>
        <w:t>52134 Herzogenrath</w:t>
      </w:r>
      <w:r w:rsidR="00BA3F01" w:rsidRPr="002643D4">
        <w:rPr>
          <w:rFonts w:ascii="Asap" w:hAnsi="Asap" w:cs="Arial"/>
          <w:color w:val="575656"/>
          <w:lang w:eastAsia="de-DE"/>
        </w:rPr>
        <w:br/>
        <w:t>Telefon: 02407 55 555 - 0</w:t>
      </w:r>
      <w:r w:rsidR="00BA3F01" w:rsidRPr="002643D4">
        <w:rPr>
          <w:rFonts w:ascii="Asap" w:hAnsi="Asap" w:cs="Arial"/>
          <w:color w:val="575656"/>
          <w:lang w:eastAsia="de-DE"/>
        </w:rPr>
        <w:br/>
        <w:t>E-Mail: info@pulsar-photonics.de</w:t>
      </w:r>
      <w:r w:rsidR="00BA3F01" w:rsidRPr="002643D4">
        <w:rPr>
          <w:rFonts w:ascii="Asap" w:hAnsi="Asap" w:cs="Arial"/>
          <w:color w:val="575656"/>
          <w:lang w:eastAsia="de-DE"/>
        </w:rPr>
        <w:br/>
        <w:t xml:space="preserve">Website: </w:t>
      </w:r>
      <w:hyperlink r:id="rId12" w:history="1">
        <w:r w:rsidR="00BA3F01" w:rsidRPr="002643D4">
          <w:rPr>
            <w:rFonts w:ascii="Asap" w:hAnsi="Asap" w:cs="Arial"/>
            <w:color w:val="575656"/>
            <w:lang w:eastAsia="de-DE"/>
          </w:rPr>
          <w:t>www.pulsar-photonics.de</w:t>
        </w:r>
      </w:hyperlink>
    </w:p>
    <w:sectPr w:rsidR="00BA3F01" w:rsidRPr="002643D4" w:rsidSect="00E455AE">
      <w:headerReference w:type="default" r:id="rId13"/>
      <w:footerReference w:type="default" r:id="rId14"/>
      <w:pgSz w:w="11906" w:h="16838"/>
      <w:pgMar w:top="1440" w:right="1134" w:bottom="2516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DB51" w16cex:dateUtc="2021-11-11T17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821F" w14:textId="77777777" w:rsidR="004F2A7E" w:rsidRDefault="004F2A7E" w:rsidP="00E455AE">
      <w:pPr>
        <w:spacing w:after="0" w:line="240" w:lineRule="auto"/>
      </w:pPr>
      <w:r>
        <w:separator/>
      </w:r>
    </w:p>
  </w:endnote>
  <w:endnote w:type="continuationSeparator" w:id="0">
    <w:p w14:paraId="411B5F04" w14:textId="77777777" w:rsidR="004F2A7E" w:rsidRDefault="004F2A7E" w:rsidP="00E4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ap SemiBold">
    <w:altName w:val="Sitka Small"/>
    <w:panose1 w:val="020F0704030202060203"/>
    <w:charset w:val="00"/>
    <w:family w:val="swiss"/>
    <w:pitch w:val="variable"/>
    <w:sig w:usb0="2000000F" w:usb1="00000001" w:usb2="00000000" w:usb3="00000000" w:csb0="00000193" w:csb1="00000000"/>
  </w:font>
  <w:font w:name="Asap">
    <w:altName w:val="Sitka Small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3B27" w14:textId="77777777" w:rsidR="00E455AE" w:rsidRDefault="00E455AE" w:rsidP="00E455AE">
    <w:pPr>
      <w:rPr>
        <w:rFonts w:ascii="Asap" w:hAnsi="Asap"/>
        <w:color w:val="575656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35"/>
      <w:gridCol w:w="2487"/>
    </w:tblGrid>
    <w:tr w:rsidR="00E455AE" w:rsidRPr="00712399" w14:paraId="692FFE7B" w14:textId="77777777" w:rsidTr="00E455AE">
      <w:tc>
        <w:tcPr>
          <w:tcW w:w="6835" w:type="dxa"/>
        </w:tcPr>
        <w:p w14:paraId="07BB37DD" w14:textId="77777777" w:rsidR="00E455AE" w:rsidRPr="00712399" w:rsidRDefault="00E455AE" w:rsidP="00E455AE">
          <w:pPr>
            <w:jc w:val="right"/>
            <w:rPr>
              <w:rFonts w:ascii="Asap" w:hAnsi="Asap"/>
              <w:color w:val="575656"/>
              <w:sz w:val="16"/>
              <w:lang w:val="en-US"/>
            </w:rPr>
          </w:pPr>
          <w:r w:rsidRPr="00712399">
            <w:rPr>
              <w:rFonts w:ascii="Asap" w:hAnsi="Asap"/>
              <w:color w:val="575656"/>
              <w:sz w:val="16"/>
              <w:lang w:val="en-US"/>
            </w:rPr>
            <w:t xml:space="preserve">Pulsar Photonics GmbH </w:t>
          </w:r>
        </w:p>
        <w:p w14:paraId="345AD3F4" w14:textId="77777777" w:rsidR="00E455AE" w:rsidRPr="00712399" w:rsidRDefault="00E455AE" w:rsidP="00E455AE">
          <w:pPr>
            <w:jc w:val="right"/>
            <w:rPr>
              <w:rFonts w:ascii="Asap" w:hAnsi="Asap"/>
              <w:color w:val="575656"/>
              <w:sz w:val="16"/>
              <w:lang w:val="en-US"/>
            </w:rPr>
          </w:pPr>
          <w:proofErr w:type="spellStart"/>
          <w:r w:rsidRPr="00712399">
            <w:rPr>
              <w:rFonts w:ascii="Asap" w:hAnsi="Asap"/>
              <w:color w:val="575656"/>
              <w:sz w:val="16"/>
              <w:lang w:val="en-US"/>
            </w:rPr>
            <w:t>Kaiserstr</w:t>
          </w:r>
          <w:proofErr w:type="spellEnd"/>
          <w:r w:rsidRPr="00712399">
            <w:rPr>
              <w:rFonts w:ascii="Asap" w:hAnsi="Asap"/>
              <w:color w:val="575656"/>
              <w:sz w:val="16"/>
              <w:lang w:val="en-US"/>
            </w:rPr>
            <w:t>. 100</w:t>
          </w:r>
          <w:r w:rsidRPr="00712399">
            <w:rPr>
              <w:rFonts w:ascii="Asap" w:hAnsi="Asap"/>
              <w:color w:val="575656"/>
              <w:sz w:val="16"/>
              <w:lang w:val="en-US"/>
            </w:rPr>
            <w:br/>
            <w:t xml:space="preserve">52134 </w:t>
          </w:r>
          <w:proofErr w:type="spellStart"/>
          <w:r w:rsidRPr="00712399">
            <w:rPr>
              <w:rFonts w:ascii="Asap" w:hAnsi="Asap"/>
              <w:color w:val="575656"/>
              <w:sz w:val="16"/>
              <w:lang w:val="en-US"/>
            </w:rPr>
            <w:t>Herzogenrath</w:t>
          </w:r>
          <w:proofErr w:type="spellEnd"/>
          <w:r w:rsidRPr="00712399">
            <w:rPr>
              <w:rFonts w:ascii="Asap" w:hAnsi="Asap"/>
              <w:color w:val="575656"/>
              <w:sz w:val="16"/>
              <w:lang w:val="en-US"/>
            </w:rPr>
            <w:br/>
            <w:t>Germany</w:t>
          </w:r>
        </w:p>
      </w:tc>
      <w:tc>
        <w:tcPr>
          <w:tcW w:w="2487" w:type="dxa"/>
        </w:tcPr>
        <w:p w14:paraId="1B821A19" w14:textId="77777777" w:rsidR="00E455AE" w:rsidRPr="00712399" w:rsidRDefault="00712399" w:rsidP="00E455AE">
          <w:pPr>
            <w:jc w:val="right"/>
            <w:rPr>
              <w:rFonts w:ascii="Asap" w:hAnsi="Asap"/>
              <w:color w:val="575656"/>
              <w:sz w:val="16"/>
              <w:lang w:val="en-US"/>
            </w:rPr>
          </w:pPr>
          <w:r w:rsidRPr="00712399">
            <w:rPr>
              <w:rFonts w:ascii="Asap" w:hAnsi="Asap" w:cs="Arial"/>
              <w:noProof/>
              <w:color w:val="575656"/>
              <w:lang w:eastAsia="de-DE"/>
            </w:rPr>
            <w:drawing>
              <wp:inline distT="0" distB="0" distL="0" distR="0" wp14:anchorId="6AD78FEE" wp14:editId="6AB97CC4">
                <wp:extent cx="1343025" cy="6255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277" cy="653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42A6DF" w14:textId="77777777" w:rsidR="00E455AE" w:rsidRPr="00712399" w:rsidRDefault="00000E83" w:rsidP="00E455AE">
    <w:pPr>
      <w:rPr>
        <w:rFonts w:ascii="Asap" w:hAnsi="Asap"/>
        <w:color w:val="575656"/>
        <w:sz w:val="16"/>
        <w:lang w:val="en-US"/>
      </w:rPr>
    </w:pPr>
    <w:r>
      <w:rPr>
        <w:rFonts w:ascii="Asap" w:hAnsi="Asap"/>
        <w:noProof/>
        <w:color w:val="57565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46D34" wp14:editId="040E435A">
              <wp:simplePos x="0" y="0"/>
              <wp:positionH relativeFrom="column">
                <wp:posOffset>-914400</wp:posOffset>
              </wp:positionH>
              <wp:positionV relativeFrom="paragraph">
                <wp:posOffset>635650</wp:posOffset>
              </wp:positionV>
              <wp:extent cx="7560000" cy="162000"/>
              <wp:effectExtent l="0" t="0" r="3175" b="952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2000"/>
                      </a:xfrm>
                      <a:prstGeom prst="rect">
                        <a:avLst/>
                      </a:prstGeom>
                      <a:solidFill>
                        <a:srgbClr val="FECC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E1125" id="Rechteck 7" o:spid="_x0000_s1026" style="position:absolute;margin-left:-1in;margin-top:50.05pt;width:595.3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" fillcolor="#fecc37" stroked="f" strokeweight="1pt"/>
          </w:pict>
        </mc:Fallback>
      </mc:AlternateContent>
    </w:r>
    <w:r w:rsidR="00E455AE" w:rsidRPr="00712399">
      <w:rPr>
        <w:rFonts w:ascii="Asap" w:hAnsi="Asap"/>
        <w:color w:val="575656"/>
        <w:sz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CD97" w14:textId="77777777" w:rsidR="004F2A7E" w:rsidRDefault="004F2A7E" w:rsidP="00E455AE">
      <w:pPr>
        <w:spacing w:after="0" w:line="240" w:lineRule="auto"/>
      </w:pPr>
      <w:r>
        <w:separator/>
      </w:r>
    </w:p>
  </w:footnote>
  <w:footnote w:type="continuationSeparator" w:id="0">
    <w:p w14:paraId="6B188E71" w14:textId="77777777" w:rsidR="004F2A7E" w:rsidRDefault="004F2A7E" w:rsidP="00E4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0403" w14:textId="77777777" w:rsidR="00000E83" w:rsidRDefault="00000E83">
    <w:pPr>
      <w:pStyle w:val="Kopfzeile"/>
    </w:pPr>
    <w:r>
      <w:rPr>
        <w:rFonts w:ascii="Asap" w:hAnsi="Asap"/>
        <w:noProof/>
        <w:color w:val="57565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965FC" wp14:editId="5B3A68E9">
              <wp:simplePos x="0" y="0"/>
              <wp:positionH relativeFrom="column">
                <wp:posOffset>-914289</wp:posOffset>
              </wp:positionH>
              <wp:positionV relativeFrom="paragraph">
                <wp:posOffset>-446405</wp:posOffset>
              </wp:positionV>
              <wp:extent cx="7560000" cy="162000"/>
              <wp:effectExtent l="0" t="0" r="3175" b="952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2000"/>
                      </a:xfrm>
                      <a:prstGeom prst="rect">
                        <a:avLst/>
                      </a:prstGeom>
                      <a:solidFill>
                        <a:srgbClr val="FECC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75776" id="Rechteck 6" o:spid="_x0000_s1026" style="position:absolute;margin-left:-1in;margin-top:-35.15pt;width:595.3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" fillcolor="#fecc37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CDD"/>
    <w:multiLevelType w:val="hybridMultilevel"/>
    <w:tmpl w:val="042C6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F6D"/>
    <w:multiLevelType w:val="hybridMultilevel"/>
    <w:tmpl w:val="127A3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BC"/>
    <w:rsid w:val="00000E83"/>
    <w:rsid w:val="00056A3E"/>
    <w:rsid w:val="00057604"/>
    <w:rsid w:val="00065032"/>
    <w:rsid w:val="000C3DE1"/>
    <w:rsid w:val="000C4A53"/>
    <w:rsid w:val="000D77DB"/>
    <w:rsid w:val="000E176C"/>
    <w:rsid w:val="000E3181"/>
    <w:rsid w:val="000E7FC2"/>
    <w:rsid w:val="00101D3C"/>
    <w:rsid w:val="001367A5"/>
    <w:rsid w:val="001370A4"/>
    <w:rsid w:val="00142B74"/>
    <w:rsid w:val="00154508"/>
    <w:rsid w:val="001907E2"/>
    <w:rsid w:val="00195EC7"/>
    <w:rsid w:val="00196A09"/>
    <w:rsid w:val="001C3DC5"/>
    <w:rsid w:val="001C3E2D"/>
    <w:rsid w:val="001C646C"/>
    <w:rsid w:val="001C7E3F"/>
    <w:rsid w:val="001E3527"/>
    <w:rsid w:val="001E36D4"/>
    <w:rsid w:val="00226120"/>
    <w:rsid w:val="002643D4"/>
    <w:rsid w:val="002718AD"/>
    <w:rsid w:val="0027233E"/>
    <w:rsid w:val="002A117F"/>
    <w:rsid w:val="002B3C33"/>
    <w:rsid w:val="002C040A"/>
    <w:rsid w:val="002D0C32"/>
    <w:rsid w:val="002F1143"/>
    <w:rsid w:val="002F4E02"/>
    <w:rsid w:val="003133DD"/>
    <w:rsid w:val="00321027"/>
    <w:rsid w:val="00327DFA"/>
    <w:rsid w:val="003365A8"/>
    <w:rsid w:val="0035473F"/>
    <w:rsid w:val="003704E9"/>
    <w:rsid w:val="003803C6"/>
    <w:rsid w:val="003B1239"/>
    <w:rsid w:val="003C1A6F"/>
    <w:rsid w:val="003D3DF4"/>
    <w:rsid w:val="003E7B8E"/>
    <w:rsid w:val="0041137D"/>
    <w:rsid w:val="004169A2"/>
    <w:rsid w:val="00430570"/>
    <w:rsid w:val="00434038"/>
    <w:rsid w:val="004355A9"/>
    <w:rsid w:val="00436864"/>
    <w:rsid w:val="004634EF"/>
    <w:rsid w:val="004901BA"/>
    <w:rsid w:val="004A19E0"/>
    <w:rsid w:val="004A6B05"/>
    <w:rsid w:val="004E3ECA"/>
    <w:rsid w:val="004E7AB8"/>
    <w:rsid w:val="004F2A7E"/>
    <w:rsid w:val="004F4895"/>
    <w:rsid w:val="00503381"/>
    <w:rsid w:val="00506F28"/>
    <w:rsid w:val="005078B7"/>
    <w:rsid w:val="00520872"/>
    <w:rsid w:val="0053097F"/>
    <w:rsid w:val="00532E9D"/>
    <w:rsid w:val="0054130D"/>
    <w:rsid w:val="005601E2"/>
    <w:rsid w:val="0058416F"/>
    <w:rsid w:val="005A5EDB"/>
    <w:rsid w:val="005A7B15"/>
    <w:rsid w:val="005B3993"/>
    <w:rsid w:val="005C13C9"/>
    <w:rsid w:val="005C2ED4"/>
    <w:rsid w:val="005E05CE"/>
    <w:rsid w:val="006028C0"/>
    <w:rsid w:val="00604117"/>
    <w:rsid w:val="00641A1C"/>
    <w:rsid w:val="00646DAB"/>
    <w:rsid w:val="006534E7"/>
    <w:rsid w:val="006569E4"/>
    <w:rsid w:val="00677A3F"/>
    <w:rsid w:val="006D5F57"/>
    <w:rsid w:val="006F5C49"/>
    <w:rsid w:val="00712399"/>
    <w:rsid w:val="00716E3F"/>
    <w:rsid w:val="00721E93"/>
    <w:rsid w:val="00737F70"/>
    <w:rsid w:val="00753D33"/>
    <w:rsid w:val="007B7053"/>
    <w:rsid w:val="007B788C"/>
    <w:rsid w:val="007C31B7"/>
    <w:rsid w:val="007D4CD8"/>
    <w:rsid w:val="007D4F43"/>
    <w:rsid w:val="007D56C8"/>
    <w:rsid w:val="007F1072"/>
    <w:rsid w:val="008150F9"/>
    <w:rsid w:val="0081727C"/>
    <w:rsid w:val="0082290B"/>
    <w:rsid w:val="00824EA2"/>
    <w:rsid w:val="0082686F"/>
    <w:rsid w:val="008402A4"/>
    <w:rsid w:val="00850312"/>
    <w:rsid w:val="008739A9"/>
    <w:rsid w:val="008B2BD5"/>
    <w:rsid w:val="008D58A6"/>
    <w:rsid w:val="008F0568"/>
    <w:rsid w:val="008F46BD"/>
    <w:rsid w:val="00903B5A"/>
    <w:rsid w:val="009546BB"/>
    <w:rsid w:val="00965A5D"/>
    <w:rsid w:val="009712A2"/>
    <w:rsid w:val="0097649D"/>
    <w:rsid w:val="00984F08"/>
    <w:rsid w:val="0098633E"/>
    <w:rsid w:val="00994B58"/>
    <w:rsid w:val="009C6231"/>
    <w:rsid w:val="00A23D28"/>
    <w:rsid w:val="00A330EC"/>
    <w:rsid w:val="00A4615B"/>
    <w:rsid w:val="00A4766B"/>
    <w:rsid w:val="00A710DE"/>
    <w:rsid w:val="00A912A8"/>
    <w:rsid w:val="00AA675E"/>
    <w:rsid w:val="00AB1656"/>
    <w:rsid w:val="00AB281E"/>
    <w:rsid w:val="00AC4DBE"/>
    <w:rsid w:val="00AC6320"/>
    <w:rsid w:val="00AD1064"/>
    <w:rsid w:val="00AD2D17"/>
    <w:rsid w:val="00AD35F0"/>
    <w:rsid w:val="00AD7E25"/>
    <w:rsid w:val="00AE495F"/>
    <w:rsid w:val="00AE7883"/>
    <w:rsid w:val="00B12926"/>
    <w:rsid w:val="00B13D0B"/>
    <w:rsid w:val="00B570E8"/>
    <w:rsid w:val="00B61326"/>
    <w:rsid w:val="00B623EC"/>
    <w:rsid w:val="00B632EF"/>
    <w:rsid w:val="00B64BC4"/>
    <w:rsid w:val="00B8747F"/>
    <w:rsid w:val="00BA3F01"/>
    <w:rsid w:val="00BB5DF3"/>
    <w:rsid w:val="00BC70F5"/>
    <w:rsid w:val="00BD04F3"/>
    <w:rsid w:val="00BD28C1"/>
    <w:rsid w:val="00BE2912"/>
    <w:rsid w:val="00BF239D"/>
    <w:rsid w:val="00C2192A"/>
    <w:rsid w:val="00C51559"/>
    <w:rsid w:val="00CA1533"/>
    <w:rsid w:val="00CA4809"/>
    <w:rsid w:val="00CB3982"/>
    <w:rsid w:val="00CC4719"/>
    <w:rsid w:val="00CE2D69"/>
    <w:rsid w:val="00CF21F4"/>
    <w:rsid w:val="00CF6855"/>
    <w:rsid w:val="00D27B5F"/>
    <w:rsid w:val="00D723A8"/>
    <w:rsid w:val="00D75B04"/>
    <w:rsid w:val="00DA6A63"/>
    <w:rsid w:val="00DB2F82"/>
    <w:rsid w:val="00DC2727"/>
    <w:rsid w:val="00DC4257"/>
    <w:rsid w:val="00DD407A"/>
    <w:rsid w:val="00DF539C"/>
    <w:rsid w:val="00E015CD"/>
    <w:rsid w:val="00E175A6"/>
    <w:rsid w:val="00E36DD7"/>
    <w:rsid w:val="00E45252"/>
    <w:rsid w:val="00E455AE"/>
    <w:rsid w:val="00E750BC"/>
    <w:rsid w:val="00E852F3"/>
    <w:rsid w:val="00E97DBE"/>
    <w:rsid w:val="00E97F58"/>
    <w:rsid w:val="00EB7F6E"/>
    <w:rsid w:val="00EC52AF"/>
    <w:rsid w:val="00EF537B"/>
    <w:rsid w:val="00F0294F"/>
    <w:rsid w:val="00F2325E"/>
    <w:rsid w:val="00F44510"/>
    <w:rsid w:val="00F5072B"/>
    <w:rsid w:val="00F53B5E"/>
    <w:rsid w:val="00F6781A"/>
    <w:rsid w:val="00F94692"/>
    <w:rsid w:val="00F96D48"/>
    <w:rsid w:val="00FB0FC3"/>
    <w:rsid w:val="00FB344B"/>
    <w:rsid w:val="00FC05BA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BC1980"/>
  <w15:docId w15:val="{A6C37D97-3010-4E04-9B2F-BD2513F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F68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KeinAbsatzformat">
    <w:name w:val="[Kein Absatzformat]"/>
    <w:rsid w:val="00CF68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lenraster">
    <w:name w:val="Table Grid"/>
    <w:basedOn w:val="NormaleTabelle"/>
    <w:rsid w:val="00CF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A4V">
    <w:name w:val="Einf. Abs. (A4 V)"/>
    <w:basedOn w:val="KeinAbsatzformat"/>
    <w:uiPriority w:val="99"/>
    <w:rsid w:val="0082290B"/>
  </w:style>
  <w:style w:type="character" w:styleId="Hyperlink">
    <w:name w:val="Hyperlink"/>
    <w:uiPriority w:val="99"/>
    <w:semiHidden/>
    <w:rsid w:val="00BA3F0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3F01"/>
    <w:pPr>
      <w:ind w:left="720"/>
      <w:contextualSpacing/>
    </w:pPr>
  </w:style>
  <w:style w:type="paragraph" w:customStyle="1" w:styleId="PULSARberschrift">
    <w:name w:val="PULSAR Überschrift"/>
    <w:basedOn w:val="Standard"/>
    <w:link w:val="PULSARberschriftZchn"/>
    <w:qFormat/>
    <w:rsid w:val="00BA3F01"/>
    <w:rPr>
      <w:rFonts w:ascii="Asap SemiBold" w:hAnsi="Asap SemiBold"/>
      <w:iCs/>
      <w:color w:val="575656"/>
      <w:sz w:val="28"/>
      <w:szCs w:val="24"/>
    </w:rPr>
  </w:style>
  <w:style w:type="paragraph" w:customStyle="1" w:styleId="PULSARBetreff">
    <w:name w:val="PULSAR Betreff"/>
    <w:basedOn w:val="Standard"/>
    <w:link w:val="PULSARBetreffZchn"/>
    <w:qFormat/>
    <w:rsid w:val="00BA3F01"/>
    <w:rPr>
      <w:rFonts w:ascii="Asap" w:hAnsi="Asap"/>
      <w:noProof/>
      <w:sz w:val="24"/>
      <w:szCs w:val="24"/>
      <w:lang w:eastAsia="de-DE"/>
    </w:rPr>
  </w:style>
  <w:style w:type="character" w:customStyle="1" w:styleId="PULSARberschriftZchn">
    <w:name w:val="PULSAR Überschrift Zchn"/>
    <w:basedOn w:val="Absatz-Standardschriftart"/>
    <w:link w:val="PULSARberschrift"/>
    <w:rsid w:val="00BA3F01"/>
    <w:rPr>
      <w:rFonts w:ascii="Asap SemiBold" w:hAnsi="Asap SemiBold"/>
      <w:iCs/>
      <w:color w:val="575656"/>
      <w:sz w:val="28"/>
      <w:szCs w:val="24"/>
    </w:rPr>
  </w:style>
  <w:style w:type="paragraph" w:customStyle="1" w:styleId="PULSARZwischenberschrift">
    <w:name w:val="PULSAR Zwischenüberschrift"/>
    <w:basedOn w:val="Standard"/>
    <w:link w:val="PULSARZwischenberschriftZchn"/>
    <w:qFormat/>
    <w:rsid w:val="00A912A8"/>
    <w:pPr>
      <w:spacing w:before="120" w:after="120"/>
      <w:ind w:right="454"/>
    </w:pPr>
    <w:rPr>
      <w:rFonts w:ascii="Asap SemiBold" w:hAnsi="Asap SemiBold" w:cs="Arial"/>
      <w:color w:val="575656"/>
      <w:szCs w:val="28"/>
      <w:lang w:val="en-GB"/>
    </w:rPr>
  </w:style>
  <w:style w:type="character" w:customStyle="1" w:styleId="PULSARBetreffZchn">
    <w:name w:val="PULSAR Betreff Zchn"/>
    <w:basedOn w:val="Absatz-Standardschriftart"/>
    <w:link w:val="PULSARBetreff"/>
    <w:rsid w:val="00BA3F01"/>
    <w:rPr>
      <w:rFonts w:ascii="Asap" w:hAnsi="Asap"/>
      <w:noProof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ULSARZwischenberschriftZchn">
    <w:name w:val="PULSAR Zwischenüberschrift Zchn"/>
    <w:basedOn w:val="Absatz-Standardschriftart"/>
    <w:link w:val="PULSARZwischenberschrift"/>
    <w:rsid w:val="00A912A8"/>
    <w:rPr>
      <w:rFonts w:ascii="Asap SemiBold" w:hAnsi="Asap SemiBold" w:cs="Arial"/>
      <w:color w:val="575656"/>
      <w:szCs w:val="28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E455AE"/>
  </w:style>
  <w:style w:type="paragraph" w:styleId="Fuzeile">
    <w:name w:val="footer"/>
    <w:basedOn w:val="Standard"/>
    <w:link w:val="FuzeileZchn"/>
    <w:uiPriority w:val="99"/>
    <w:unhideWhenUsed/>
    <w:rsid w:val="00E4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5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46C"/>
    <w:rPr>
      <w:rFonts w:ascii="Tahoma" w:hAnsi="Tahoma" w:cs="Tahoma"/>
      <w:sz w:val="16"/>
      <w:szCs w:val="16"/>
    </w:rPr>
  </w:style>
  <w:style w:type="character" w:customStyle="1" w:styleId="advgb-counter-number">
    <w:name w:val="advgb-counter-number"/>
    <w:basedOn w:val="Absatz-Standardschriftart"/>
    <w:rsid w:val="00520872"/>
  </w:style>
  <w:style w:type="character" w:styleId="Kommentarzeichen">
    <w:name w:val="annotation reference"/>
    <w:basedOn w:val="Absatz-Standardschriftart"/>
    <w:uiPriority w:val="99"/>
    <w:semiHidden/>
    <w:unhideWhenUsed/>
    <w:rsid w:val="00AA67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67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67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67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675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ar-photonics.de/ueber-uns/presse-und-new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lsar-photonic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ulsar-photonics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derschmidt\Desktop\00_Redefine%20Corporate%20Design\02_neue%20Vorlagen\01_Rechnung%204.6.2020\Vorlage_Rechnung_06-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728DB13-94AD-4A29-9456-16B33CB2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Vorlage_Rechnung_06-20.dotx</Template>
  <TotalTime>0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Niederschmidt</dc:creator>
  <cp:lastModifiedBy>Stephan Eifel</cp:lastModifiedBy>
  <cp:revision>6</cp:revision>
  <cp:lastPrinted>2020-05-07T13:50:00Z</cp:lastPrinted>
  <dcterms:created xsi:type="dcterms:W3CDTF">2021-11-17T09:45:00Z</dcterms:created>
  <dcterms:modified xsi:type="dcterms:W3CDTF">2021-11-30T07:32:00Z</dcterms:modified>
</cp:coreProperties>
</file>